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D78" w:rsidRPr="00F402C9" w:rsidRDefault="000C6D78" w:rsidP="003760CB">
      <w:pPr>
        <w:pBdr>
          <w:top w:val="nil"/>
          <w:left w:val="nil"/>
          <w:bottom w:val="nil"/>
          <w:right w:val="nil"/>
          <w:between w:val="nil"/>
        </w:pBdr>
        <w:spacing w:line="240" w:lineRule="auto"/>
        <w:ind w:leftChars="0" w:left="0" w:firstLineChars="0" w:firstLine="0"/>
        <w:rPr>
          <w:rFonts w:cs="Times New Roman"/>
          <w:color w:val="000000"/>
        </w:rPr>
      </w:pPr>
    </w:p>
    <w:p w:rsidR="000C6D78" w:rsidRPr="00F402C9" w:rsidRDefault="00D74573" w:rsidP="003760CB">
      <w:pPr>
        <w:pBdr>
          <w:top w:val="nil"/>
          <w:left w:val="nil"/>
          <w:bottom w:val="nil"/>
          <w:right w:val="nil"/>
          <w:between w:val="nil"/>
        </w:pBdr>
        <w:spacing w:line="240" w:lineRule="auto"/>
        <w:ind w:left="0" w:hanging="2"/>
        <w:jc w:val="center"/>
        <w:rPr>
          <w:rFonts w:cs="Times New Roman"/>
          <w:color w:val="000000"/>
        </w:rPr>
      </w:pPr>
      <w:r w:rsidRPr="00F402C9">
        <w:rPr>
          <w:rFonts w:cs="Times New Roman"/>
          <w:color w:val="000000"/>
        </w:rPr>
        <w:br/>
      </w:r>
      <w:bookmarkStart w:id="0" w:name="_GoBack"/>
      <w:r w:rsidRPr="00F402C9">
        <w:rPr>
          <w:rFonts w:cs="Times New Roman"/>
          <w:noProof/>
          <w:color w:val="000000"/>
        </w:rPr>
        <w:drawing>
          <wp:inline distT="0" distB="0" distL="114300" distR="114300">
            <wp:extent cx="750570" cy="893445"/>
            <wp:effectExtent l="0" t="0" r="0" b="0"/>
            <wp:docPr id="10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50570" cy="893445"/>
                    </a:xfrm>
                    <a:prstGeom prst="rect">
                      <a:avLst/>
                    </a:prstGeom>
                    <a:ln/>
                  </pic:spPr>
                </pic:pic>
              </a:graphicData>
            </a:graphic>
          </wp:inline>
        </w:drawing>
      </w:r>
      <w:bookmarkEnd w:id="0"/>
    </w:p>
    <w:p w:rsidR="000C6D78" w:rsidRPr="00F402C9" w:rsidRDefault="00D74573">
      <w:pPr>
        <w:pBdr>
          <w:top w:val="nil"/>
          <w:left w:val="nil"/>
          <w:bottom w:val="nil"/>
          <w:right w:val="nil"/>
          <w:between w:val="nil"/>
        </w:pBdr>
        <w:spacing w:line="276" w:lineRule="auto"/>
        <w:ind w:left="2" w:hanging="4"/>
        <w:jc w:val="center"/>
        <w:rPr>
          <w:rFonts w:cs="Times New Roman"/>
          <w:color w:val="000000"/>
          <w:sz w:val="44"/>
          <w:szCs w:val="44"/>
        </w:rPr>
      </w:pPr>
      <w:r w:rsidRPr="00F402C9">
        <w:rPr>
          <w:rFonts w:cs="Times New Roman"/>
          <w:b/>
          <w:smallCaps/>
          <w:color w:val="000000"/>
          <w:sz w:val="40"/>
          <w:szCs w:val="40"/>
        </w:rPr>
        <w:t>TALLINNA LÄÄNEMERE GÜMNAASIUM</w:t>
      </w:r>
    </w:p>
    <w:p w:rsidR="000C6D78" w:rsidRPr="00F402C9" w:rsidRDefault="00D74573">
      <w:pPr>
        <w:pBdr>
          <w:top w:val="nil"/>
          <w:left w:val="nil"/>
          <w:bottom w:val="nil"/>
          <w:right w:val="nil"/>
          <w:between w:val="nil"/>
        </w:pBdr>
        <w:spacing w:line="276" w:lineRule="auto"/>
        <w:ind w:left="0" w:hanging="2"/>
        <w:rPr>
          <w:rFonts w:cs="Times New Roman"/>
          <w:color w:val="000000"/>
        </w:rPr>
      </w:pPr>
      <w:r w:rsidRPr="00F402C9">
        <w:rPr>
          <w:rFonts w:cs="Times New Roman"/>
          <w:color w:val="000000"/>
          <w:sz w:val="23"/>
          <w:szCs w:val="23"/>
        </w:rPr>
        <w:t xml:space="preserve">         </w:t>
      </w:r>
    </w:p>
    <w:p w:rsidR="000C6D78" w:rsidRPr="00F402C9" w:rsidRDefault="000C6D78">
      <w:pPr>
        <w:pBdr>
          <w:top w:val="nil"/>
          <w:left w:val="nil"/>
          <w:bottom w:val="nil"/>
          <w:right w:val="nil"/>
          <w:between w:val="nil"/>
        </w:pBdr>
        <w:spacing w:line="276" w:lineRule="auto"/>
        <w:ind w:left="0" w:hanging="2"/>
        <w:rPr>
          <w:rFonts w:cs="Times New Roman"/>
          <w:color w:val="000000"/>
        </w:rPr>
      </w:pPr>
    </w:p>
    <w:p w:rsidR="000C6D78" w:rsidRPr="00F402C9" w:rsidRDefault="00D74573">
      <w:pPr>
        <w:pBdr>
          <w:top w:val="nil"/>
          <w:left w:val="nil"/>
          <w:bottom w:val="nil"/>
          <w:right w:val="nil"/>
          <w:between w:val="nil"/>
        </w:pBdr>
        <w:spacing w:line="276" w:lineRule="auto"/>
        <w:ind w:left="1" w:hanging="3"/>
        <w:jc w:val="center"/>
        <w:rPr>
          <w:rFonts w:cs="Times New Roman"/>
          <w:color w:val="000000"/>
        </w:rPr>
      </w:pPr>
      <w:r w:rsidRPr="00F402C9">
        <w:rPr>
          <w:rFonts w:cs="Times New Roman"/>
          <w:b/>
          <w:color w:val="000000"/>
          <w:sz w:val="28"/>
          <w:szCs w:val="28"/>
        </w:rPr>
        <w:t>Tallinna Läänemere Gümnaasiumi kodukord</w:t>
      </w:r>
    </w:p>
    <w:p w:rsidR="000C6D78" w:rsidRPr="00F402C9" w:rsidRDefault="000C6D78">
      <w:pPr>
        <w:pBdr>
          <w:top w:val="nil"/>
          <w:left w:val="nil"/>
          <w:bottom w:val="nil"/>
          <w:right w:val="nil"/>
          <w:between w:val="nil"/>
        </w:pBdr>
        <w:spacing w:line="276" w:lineRule="auto"/>
        <w:ind w:left="0" w:hanging="2"/>
        <w:rPr>
          <w:rFonts w:cs="Times New Roman"/>
          <w:color w:val="000000"/>
        </w:rPr>
      </w:pPr>
    </w:p>
    <w:p w:rsidR="000C6D78" w:rsidRPr="00F402C9" w:rsidRDefault="00D74573">
      <w:pPr>
        <w:pBdr>
          <w:top w:val="nil"/>
          <w:left w:val="nil"/>
          <w:bottom w:val="nil"/>
          <w:right w:val="nil"/>
          <w:between w:val="nil"/>
        </w:pBdr>
        <w:spacing w:line="276" w:lineRule="auto"/>
        <w:ind w:left="0" w:hanging="2"/>
        <w:jc w:val="right"/>
        <w:rPr>
          <w:rFonts w:cs="Times New Roman"/>
          <w:color w:val="000000"/>
        </w:rPr>
      </w:pPr>
      <w:r w:rsidRPr="00F402C9">
        <w:rPr>
          <w:rFonts w:cs="Times New Roman"/>
          <w:color w:val="000000"/>
          <w:sz w:val="23"/>
          <w:szCs w:val="23"/>
        </w:rPr>
        <w:t xml:space="preserve">                                                                          KINNITATUD</w:t>
      </w:r>
    </w:p>
    <w:p w:rsidR="000C6D78" w:rsidRPr="00F402C9" w:rsidRDefault="00D74573">
      <w:pPr>
        <w:pBdr>
          <w:top w:val="nil"/>
          <w:left w:val="nil"/>
          <w:bottom w:val="nil"/>
          <w:right w:val="nil"/>
          <w:between w:val="nil"/>
        </w:pBdr>
        <w:spacing w:line="276" w:lineRule="auto"/>
        <w:ind w:left="0" w:hanging="2"/>
        <w:jc w:val="right"/>
        <w:rPr>
          <w:rFonts w:cs="Times New Roman"/>
          <w:color w:val="000000"/>
          <w:sz w:val="23"/>
          <w:szCs w:val="23"/>
        </w:rPr>
      </w:pPr>
      <w:r w:rsidRPr="00F402C9">
        <w:rPr>
          <w:rFonts w:cs="Times New Roman"/>
          <w:color w:val="000000"/>
          <w:sz w:val="23"/>
          <w:szCs w:val="23"/>
        </w:rPr>
        <w:t xml:space="preserve">                                                                                 Direktori </w:t>
      </w:r>
      <w:r w:rsidR="0092423F">
        <w:rPr>
          <w:rFonts w:cs="Times New Roman"/>
          <w:color w:val="000000"/>
          <w:sz w:val="23"/>
          <w:szCs w:val="23"/>
        </w:rPr>
        <w:t>20.09.2022 käskkirjaga nr 1-2/27</w:t>
      </w:r>
    </w:p>
    <w:p w:rsidR="000C6D78" w:rsidRPr="00F402C9" w:rsidRDefault="00D74573">
      <w:pPr>
        <w:pBdr>
          <w:top w:val="nil"/>
          <w:left w:val="nil"/>
          <w:bottom w:val="nil"/>
          <w:right w:val="nil"/>
          <w:between w:val="nil"/>
        </w:pBdr>
        <w:spacing w:line="276" w:lineRule="auto"/>
        <w:ind w:left="0" w:hanging="2"/>
        <w:jc w:val="right"/>
        <w:rPr>
          <w:rFonts w:cs="Times New Roman"/>
          <w:color w:val="000000"/>
        </w:rPr>
      </w:pPr>
      <w:r w:rsidRPr="00F402C9">
        <w:rPr>
          <w:rFonts w:cs="Times New Roman"/>
          <w:color w:val="000000"/>
          <w:sz w:val="23"/>
          <w:szCs w:val="23"/>
        </w:rPr>
        <w:t xml:space="preserve">Õppenõukogu kooskõlastus </w:t>
      </w:r>
      <w:r w:rsidR="0092423F">
        <w:rPr>
          <w:rFonts w:cs="Times New Roman"/>
          <w:color w:val="000000"/>
          <w:sz w:val="23"/>
          <w:szCs w:val="23"/>
        </w:rPr>
        <w:t>30.</w:t>
      </w:r>
      <w:r w:rsidR="00266649">
        <w:rPr>
          <w:rFonts w:cs="Times New Roman"/>
          <w:color w:val="000000"/>
          <w:sz w:val="23"/>
          <w:szCs w:val="23"/>
        </w:rPr>
        <w:t>08</w:t>
      </w:r>
      <w:r w:rsidR="0092423F">
        <w:rPr>
          <w:rFonts w:cs="Times New Roman"/>
          <w:color w:val="000000"/>
          <w:sz w:val="23"/>
          <w:szCs w:val="23"/>
        </w:rPr>
        <w:t>.2022</w:t>
      </w:r>
      <w:r w:rsidR="00D07103">
        <w:rPr>
          <w:rFonts w:cs="Times New Roman"/>
          <w:color w:val="000000"/>
          <w:sz w:val="23"/>
          <w:szCs w:val="23"/>
        </w:rPr>
        <w:t xml:space="preserve"> nr 1-4/10</w:t>
      </w:r>
      <w:r w:rsidRPr="00F402C9">
        <w:rPr>
          <w:rFonts w:cs="Times New Roman"/>
          <w:color w:val="000000"/>
          <w:sz w:val="23"/>
          <w:szCs w:val="23"/>
        </w:rPr>
        <w:t xml:space="preserve"> </w:t>
      </w:r>
    </w:p>
    <w:p w:rsidR="000C6D78" w:rsidRPr="00F402C9" w:rsidRDefault="00D74573">
      <w:pPr>
        <w:pBdr>
          <w:top w:val="nil"/>
          <w:left w:val="nil"/>
          <w:bottom w:val="nil"/>
          <w:right w:val="nil"/>
          <w:between w:val="nil"/>
        </w:pBdr>
        <w:spacing w:line="276" w:lineRule="auto"/>
        <w:ind w:left="0" w:hanging="2"/>
        <w:jc w:val="right"/>
        <w:rPr>
          <w:rFonts w:cs="Times New Roman"/>
          <w:color w:val="000000"/>
        </w:rPr>
      </w:pPr>
      <w:r w:rsidRPr="00F402C9">
        <w:rPr>
          <w:rFonts w:cs="Times New Roman"/>
          <w:color w:val="000000"/>
          <w:sz w:val="23"/>
          <w:szCs w:val="23"/>
        </w:rPr>
        <w:t xml:space="preserve">     Hoolekogu</w:t>
      </w:r>
      <w:r w:rsidR="00D07103">
        <w:rPr>
          <w:rFonts w:cs="Times New Roman"/>
          <w:color w:val="000000"/>
          <w:sz w:val="23"/>
          <w:szCs w:val="23"/>
        </w:rPr>
        <w:t xml:space="preserve"> kooskõlastus </w:t>
      </w:r>
      <w:r w:rsidR="0092423F">
        <w:rPr>
          <w:rFonts w:cs="Times New Roman"/>
          <w:color w:val="000000"/>
          <w:sz w:val="23"/>
          <w:szCs w:val="23"/>
        </w:rPr>
        <w:t>30.08.2022 nr 1-5/2</w:t>
      </w:r>
    </w:p>
    <w:p w:rsidR="000C6D78" w:rsidRPr="00F402C9" w:rsidRDefault="00D74573">
      <w:pPr>
        <w:pBdr>
          <w:top w:val="nil"/>
          <w:left w:val="nil"/>
          <w:bottom w:val="nil"/>
          <w:right w:val="nil"/>
          <w:between w:val="nil"/>
        </w:pBdr>
        <w:spacing w:line="276" w:lineRule="auto"/>
        <w:ind w:left="0" w:hanging="2"/>
        <w:jc w:val="right"/>
        <w:rPr>
          <w:rFonts w:cs="Times New Roman"/>
          <w:color w:val="000000"/>
        </w:rPr>
      </w:pPr>
      <w:r w:rsidRPr="00F402C9">
        <w:rPr>
          <w:rFonts w:cs="Times New Roman"/>
          <w:color w:val="000000"/>
          <w:sz w:val="23"/>
          <w:szCs w:val="23"/>
        </w:rPr>
        <w:t xml:space="preserve">                                                     </w:t>
      </w:r>
      <w:r w:rsidR="007318E3">
        <w:rPr>
          <w:rFonts w:cs="Times New Roman"/>
          <w:color w:val="000000"/>
          <w:sz w:val="23"/>
          <w:szCs w:val="23"/>
        </w:rPr>
        <w:t xml:space="preserve">                              </w:t>
      </w:r>
      <w:r w:rsidRPr="00F402C9">
        <w:rPr>
          <w:rFonts w:cs="Times New Roman"/>
          <w:color w:val="000000"/>
          <w:sz w:val="23"/>
          <w:szCs w:val="23"/>
        </w:rPr>
        <w:t xml:space="preserve">Õpilasesindus </w:t>
      </w:r>
      <w:r w:rsidR="00D07103">
        <w:rPr>
          <w:rFonts w:cs="Times New Roman"/>
          <w:color w:val="000000"/>
          <w:sz w:val="23"/>
          <w:szCs w:val="23"/>
        </w:rPr>
        <w:t xml:space="preserve">kooskõlastus </w:t>
      </w:r>
      <w:r w:rsidR="00266649">
        <w:rPr>
          <w:rFonts w:cs="Times New Roman"/>
          <w:color w:val="000000"/>
          <w:sz w:val="23"/>
          <w:szCs w:val="23"/>
        </w:rPr>
        <w:t>14.09.2022</w:t>
      </w:r>
      <w:r w:rsidR="00D07103">
        <w:rPr>
          <w:rFonts w:cs="Times New Roman"/>
          <w:color w:val="000000"/>
          <w:sz w:val="23"/>
          <w:szCs w:val="23"/>
        </w:rPr>
        <w:t xml:space="preserve"> nr 5-6/</w:t>
      </w:r>
      <w:r w:rsidR="00266649">
        <w:rPr>
          <w:rFonts w:cs="Times New Roman"/>
          <w:color w:val="000000"/>
          <w:sz w:val="23"/>
          <w:szCs w:val="23"/>
        </w:rPr>
        <w:t>22</w:t>
      </w:r>
    </w:p>
    <w:p w:rsidR="000C6D78" w:rsidRPr="00F402C9" w:rsidRDefault="00D74573">
      <w:pPr>
        <w:pBdr>
          <w:top w:val="nil"/>
          <w:left w:val="nil"/>
          <w:bottom w:val="nil"/>
          <w:right w:val="nil"/>
          <w:between w:val="nil"/>
        </w:pBdr>
        <w:spacing w:line="276" w:lineRule="auto"/>
        <w:ind w:left="0" w:hanging="2"/>
        <w:jc w:val="right"/>
        <w:rPr>
          <w:rFonts w:cs="Times New Roman"/>
          <w:color w:val="000000"/>
        </w:rPr>
      </w:pPr>
      <w:r w:rsidRPr="00F402C9">
        <w:rPr>
          <w:rFonts w:cs="Times New Roman"/>
          <w:color w:val="000000"/>
          <w:sz w:val="23"/>
          <w:szCs w:val="23"/>
        </w:rPr>
        <w:t xml:space="preserve">                                                                                                </w:t>
      </w:r>
    </w:p>
    <w:p w:rsidR="000C6D78" w:rsidRPr="00F402C9" w:rsidRDefault="000C6D78">
      <w:pPr>
        <w:pBdr>
          <w:top w:val="nil"/>
          <w:left w:val="nil"/>
          <w:bottom w:val="nil"/>
          <w:right w:val="nil"/>
          <w:between w:val="nil"/>
        </w:pBdr>
        <w:spacing w:line="276" w:lineRule="auto"/>
        <w:ind w:left="0" w:hanging="2"/>
        <w:rPr>
          <w:rFonts w:cs="Times New Roman"/>
          <w:color w:val="000000"/>
        </w:rPr>
      </w:pPr>
    </w:p>
    <w:p w:rsidR="000C6D78" w:rsidRPr="00F402C9" w:rsidRDefault="00D74573">
      <w:pPr>
        <w:pBdr>
          <w:top w:val="nil"/>
          <w:left w:val="nil"/>
          <w:bottom w:val="nil"/>
          <w:right w:val="nil"/>
          <w:between w:val="nil"/>
        </w:pBdr>
        <w:spacing w:line="276" w:lineRule="auto"/>
        <w:ind w:left="1" w:hanging="3"/>
        <w:jc w:val="both"/>
        <w:rPr>
          <w:rFonts w:cs="Times New Roman"/>
          <w:i/>
          <w:color w:val="808080"/>
        </w:rPr>
      </w:pPr>
      <w:r w:rsidRPr="00F402C9">
        <w:rPr>
          <w:rFonts w:cs="Times New Roman"/>
          <w:b/>
          <w:color w:val="000000"/>
          <w:sz w:val="28"/>
          <w:szCs w:val="28"/>
        </w:rPr>
        <w:t>Sisu</w:t>
      </w:r>
      <w:r w:rsidRPr="00F402C9">
        <w:rPr>
          <w:rFonts w:cs="Times New Roman"/>
          <w:b/>
          <w:color w:val="000000"/>
          <w:sz w:val="23"/>
          <w:szCs w:val="23"/>
        </w:rPr>
        <w:t xml:space="preserve"> </w:t>
      </w:r>
    </w:p>
    <w:p w:rsidR="000C6D78" w:rsidRPr="00F402C9" w:rsidRDefault="00D74573" w:rsidP="00F402C9">
      <w:pPr>
        <w:numPr>
          <w:ilvl w:val="0"/>
          <w:numId w:val="17"/>
        </w:numPr>
        <w:pBdr>
          <w:top w:val="nil"/>
          <w:left w:val="nil"/>
          <w:bottom w:val="nil"/>
          <w:right w:val="nil"/>
          <w:between w:val="nil"/>
        </w:pBdr>
        <w:spacing w:line="276" w:lineRule="auto"/>
        <w:ind w:leftChars="0" w:left="426" w:firstLineChars="0" w:hanging="426"/>
        <w:jc w:val="both"/>
        <w:rPr>
          <w:rFonts w:cs="Times New Roman"/>
          <w:color w:val="000000"/>
        </w:rPr>
      </w:pPr>
      <w:r w:rsidRPr="00F402C9">
        <w:rPr>
          <w:rFonts w:cs="Times New Roman"/>
          <w:color w:val="000000"/>
          <w:sz w:val="23"/>
          <w:szCs w:val="23"/>
        </w:rPr>
        <w:t>Üldsätted</w:t>
      </w:r>
    </w:p>
    <w:p w:rsidR="000C6D78" w:rsidRPr="00F402C9" w:rsidRDefault="00D74573" w:rsidP="00F402C9">
      <w:pPr>
        <w:numPr>
          <w:ilvl w:val="0"/>
          <w:numId w:val="17"/>
        </w:numPr>
        <w:pBdr>
          <w:top w:val="nil"/>
          <w:left w:val="nil"/>
          <w:bottom w:val="nil"/>
          <w:right w:val="nil"/>
          <w:between w:val="nil"/>
        </w:pBdr>
        <w:spacing w:line="276" w:lineRule="auto"/>
        <w:ind w:leftChars="0" w:left="426" w:firstLineChars="0" w:hanging="426"/>
        <w:jc w:val="both"/>
        <w:rPr>
          <w:rFonts w:cs="Times New Roman"/>
          <w:color w:val="000000"/>
        </w:rPr>
      </w:pPr>
      <w:r w:rsidRPr="00F402C9">
        <w:rPr>
          <w:rFonts w:cs="Times New Roman"/>
          <w:color w:val="000000"/>
          <w:sz w:val="23"/>
          <w:szCs w:val="23"/>
        </w:rPr>
        <w:t>Õppetöö korraldus</w:t>
      </w:r>
    </w:p>
    <w:p w:rsidR="000C6D78" w:rsidRPr="00F402C9" w:rsidRDefault="00D74573" w:rsidP="00F402C9">
      <w:pPr>
        <w:numPr>
          <w:ilvl w:val="0"/>
          <w:numId w:val="17"/>
        </w:numPr>
        <w:pBdr>
          <w:top w:val="nil"/>
          <w:left w:val="nil"/>
          <w:bottom w:val="nil"/>
          <w:right w:val="nil"/>
          <w:between w:val="nil"/>
        </w:pBdr>
        <w:spacing w:line="276" w:lineRule="auto"/>
        <w:ind w:leftChars="0" w:left="426" w:firstLineChars="0" w:hanging="426"/>
        <w:jc w:val="both"/>
        <w:rPr>
          <w:rFonts w:cs="Times New Roman"/>
          <w:color w:val="000000"/>
        </w:rPr>
      </w:pPr>
      <w:r w:rsidRPr="00F402C9">
        <w:rPr>
          <w:rFonts w:cs="Times New Roman"/>
          <w:color w:val="000000"/>
          <w:sz w:val="23"/>
          <w:szCs w:val="23"/>
        </w:rPr>
        <w:t xml:space="preserve">Õpilaste õigused </w:t>
      </w:r>
    </w:p>
    <w:p w:rsidR="000C6D78" w:rsidRPr="00F402C9" w:rsidRDefault="00D74573" w:rsidP="00F402C9">
      <w:pPr>
        <w:numPr>
          <w:ilvl w:val="0"/>
          <w:numId w:val="17"/>
        </w:numPr>
        <w:pBdr>
          <w:top w:val="nil"/>
          <w:left w:val="nil"/>
          <w:bottom w:val="nil"/>
          <w:right w:val="nil"/>
          <w:between w:val="nil"/>
        </w:pBdr>
        <w:spacing w:line="276" w:lineRule="auto"/>
        <w:ind w:leftChars="0" w:left="426" w:firstLineChars="0" w:hanging="426"/>
        <w:jc w:val="both"/>
        <w:rPr>
          <w:rFonts w:cs="Times New Roman"/>
          <w:color w:val="000000"/>
        </w:rPr>
      </w:pPr>
      <w:r w:rsidRPr="00F402C9">
        <w:rPr>
          <w:rFonts w:cs="Times New Roman"/>
          <w:color w:val="000000"/>
          <w:sz w:val="23"/>
          <w:szCs w:val="23"/>
        </w:rPr>
        <w:t>Õpilaste kohustused</w:t>
      </w:r>
    </w:p>
    <w:p w:rsidR="000C6D78" w:rsidRPr="00F402C9" w:rsidRDefault="00D74573" w:rsidP="00F402C9">
      <w:pPr>
        <w:numPr>
          <w:ilvl w:val="0"/>
          <w:numId w:val="17"/>
        </w:numPr>
        <w:pBdr>
          <w:top w:val="nil"/>
          <w:left w:val="nil"/>
          <w:bottom w:val="nil"/>
          <w:right w:val="nil"/>
          <w:between w:val="nil"/>
        </w:pBdr>
        <w:spacing w:line="276" w:lineRule="auto"/>
        <w:ind w:leftChars="0" w:left="426" w:firstLineChars="0" w:hanging="426"/>
        <w:jc w:val="both"/>
        <w:rPr>
          <w:rFonts w:cs="Times New Roman"/>
          <w:color w:val="000000"/>
        </w:rPr>
      </w:pPr>
      <w:r w:rsidRPr="00F402C9">
        <w:rPr>
          <w:rFonts w:cs="Times New Roman"/>
          <w:color w:val="000000"/>
          <w:sz w:val="23"/>
          <w:szCs w:val="23"/>
        </w:rPr>
        <w:t>Õpilasel on keelatud</w:t>
      </w:r>
    </w:p>
    <w:p w:rsidR="000C6D78" w:rsidRPr="00F402C9" w:rsidRDefault="00D74573" w:rsidP="00F402C9">
      <w:pPr>
        <w:numPr>
          <w:ilvl w:val="0"/>
          <w:numId w:val="17"/>
        </w:numPr>
        <w:pBdr>
          <w:top w:val="nil"/>
          <w:left w:val="nil"/>
          <w:bottom w:val="nil"/>
          <w:right w:val="nil"/>
          <w:between w:val="nil"/>
        </w:pBdr>
        <w:spacing w:line="276" w:lineRule="auto"/>
        <w:ind w:leftChars="0" w:left="426" w:firstLineChars="0" w:hanging="426"/>
        <w:jc w:val="both"/>
        <w:rPr>
          <w:rFonts w:cs="Times New Roman"/>
          <w:color w:val="000000"/>
        </w:rPr>
      </w:pPr>
      <w:r w:rsidRPr="00F402C9">
        <w:rPr>
          <w:rFonts w:cs="Times New Roman"/>
          <w:color w:val="000000"/>
          <w:sz w:val="23"/>
          <w:szCs w:val="23"/>
        </w:rPr>
        <w:t>Õpilaste kiitmine ja tunnustamine (PGS § 57)</w:t>
      </w:r>
    </w:p>
    <w:p w:rsidR="000C6D78" w:rsidRPr="00F402C9" w:rsidRDefault="00D74573" w:rsidP="00F402C9">
      <w:pPr>
        <w:numPr>
          <w:ilvl w:val="0"/>
          <w:numId w:val="17"/>
        </w:numPr>
        <w:pBdr>
          <w:top w:val="nil"/>
          <w:left w:val="nil"/>
          <w:bottom w:val="nil"/>
          <w:right w:val="nil"/>
          <w:between w:val="nil"/>
        </w:pBdr>
        <w:spacing w:line="276" w:lineRule="auto"/>
        <w:ind w:leftChars="0" w:left="426" w:firstLineChars="0" w:hanging="426"/>
        <w:jc w:val="both"/>
        <w:rPr>
          <w:rFonts w:cs="Times New Roman"/>
          <w:color w:val="000000"/>
        </w:rPr>
      </w:pPr>
      <w:r w:rsidRPr="00F402C9">
        <w:rPr>
          <w:rFonts w:cs="Times New Roman"/>
          <w:color w:val="000000"/>
          <w:sz w:val="23"/>
          <w:szCs w:val="23"/>
        </w:rPr>
        <w:t xml:space="preserve">Tallinna Läänemere gümnaasiumi igapäevane riietus ja välimus </w:t>
      </w:r>
    </w:p>
    <w:p w:rsidR="000C6D78" w:rsidRPr="00F402C9" w:rsidRDefault="00D74573" w:rsidP="00F402C9">
      <w:pPr>
        <w:numPr>
          <w:ilvl w:val="0"/>
          <w:numId w:val="17"/>
        </w:numPr>
        <w:pBdr>
          <w:top w:val="nil"/>
          <w:left w:val="nil"/>
          <w:bottom w:val="nil"/>
          <w:right w:val="nil"/>
          <w:between w:val="nil"/>
        </w:pBdr>
        <w:spacing w:line="276" w:lineRule="auto"/>
        <w:ind w:leftChars="0" w:left="426" w:firstLineChars="0" w:hanging="426"/>
        <w:jc w:val="both"/>
        <w:rPr>
          <w:rFonts w:cs="Times New Roman"/>
          <w:color w:val="000000"/>
        </w:rPr>
      </w:pPr>
      <w:r w:rsidRPr="00F402C9">
        <w:rPr>
          <w:rFonts w:cs="Times New Roman"/>
          <w:color w:val="000000"/>
          <w:sz w:val="23"/>
          <w:szCs w:val="23"/>
        </w:rPr>
        <w:t>Kehalise kasvatuse tunni riietus ja kord</w:t>
      </w:r>
    </w:p>
    <w:p w:rsidR="000C6D78" w:rsidRPr="00F402C9" w:rsidRDefault="00D74573" w:rsidP="00F402C9">
      <w:pPr>
        <w:numPr>
          <w:ilvl w:val="0"/>
          <w:numId w:val="17"/>
        </w:numPr>
        <w:pBdr>
          <w:top w:val="nil"/>
          <w:left w:val="nil"/>
          <w:bottom w:val="nil"/>
          <w:right w:val="nil"/>
          <w:between w:val="nil"/>
        </w:pBdr>
        <w:spacing w:line="276" w:lineRule="auto"/>
        <w:ind w:leftChars="0" w:left="426" w:firstLineChars="0" w:hanging="426"/>
        <w:jc w:val="both"/>
        <w:rPr>
          <w:rFonts w:cs="Times New Roman"/>
          <w:color w:val="000000"/>
        </w:rPr>
      </w:pPr>
      <w:r w:rsidRPr="00F402C9">
        <w:rPr>
          <w:rFonts w:cs="Times New Roman"/>
          <w:color w:val="000000"/>
          <w:sz w:val="23"/>
          <w:szCs w:val="23"/>
        </w:rPr>
        <w:t xml:space="preserve">Hindamisest teavitamise tingimused ja kord (PGS § 29 lg 4). </w:t>
      </w:r>
    </w:p>
    <w:p w:rsidR="000C6D78" w:rsidRPr="00F402C9" w:rsidRDefault="00D74573" w:rsidP="00F402C9">
      <w:pPr>
        <w:numPr>
          <w:ilvl w:val="0"/>
          <w:numId w:val="17"/>
        </w:numPr>
        <w:pBdr>
          <w:top w:val="nil"/>
          <w:left w:val="nil"/>
          <w:bottom w:val="nil"/>
          <w:right w:val="nil"/>
          <w:between w:val="nil"/>
        </w:pBdr>
        <w:spacing w:line="276" w:lineRule="auto"/>
        <w:ind w:leftChars="0" w:left="426" w:firstLineChars="0" w:hanging="426"/>
        <w:jc w:val="both"/>
        <w:rPr>
          <w:rFonts w:cs="Times New Roman"/>
          <w:color w:val="000000"/>
        </w:rPr>
      </w:pPr>
      <w:r w:rsidRPr="00F402C9">
        <w:rPr>
          <w:rFonts w:cs="Times New Roman"/>
          <w:color w:val="000000"/>
          <w:sz w:val="23"/>
          <w:szCs w:val="23"/>
        </w:rPr>
        <w:t xml:space="preserve">Tundi hilinemine, õppest puudumine ja õppest puudumise teavitamise kord (PGS § 35 lg 2, lg 3, § 36 lg 1, lg 2, lg 3). </w:t>
      </w:r>
    </w:p>
    <w:p w:rsidR="000C6D78" w:rsidRPr="00F402C9" w:rsidRDefault="00D74573" w:rsidP="00F402C9">
      <w:pPr>
        <w:numPr>
          <w:ilvl w:val="0"/>
          <w:numId w:val="17"/>
        </w:numPr>
        <w:pBdr>
          <w:top w:val="nil"/>
          <w:left w:val="nil"/>
          <w:bottom w:val="nil"/>
          <w:right w:val="nil"/>
          <w:between w:val="nil"/>
        </w:pBdr>
        <w:spacing w:line="276" w:lineRule="auto"/>
        <w:ind w:leftChars="0" w:left="426" w:firstLineChars="0" w:hanging="426"/>
        <w:jc w:val="both"/>
        <w:rPr>
          <w:rFonts w:cs="Times New Roman"/>
          <w:color w:val="000000"/>
        </w:rPr>
      </w:pPr>
      <w:r w:rsidRPr="00F402C9">
        <w:rPr>
          <w:rFonts w:cs="Times New Roman"/>
          <w:color w:val="000000"/>
          <w:sz w:val="23"/>
          <w:szCs w:val="23"/>
        </w:rPr>
        <w:t>Vanemale õpilase päevakavast teavitamise kord (PGS § 25 lg 6)</w:t>
      </w:r>
    </w:p>
    <w:p w:rsidR="000C6D78" w:rsidRPr="00F402C9" w:rsidRDefault="00D74573" w:rsidP="00F402C9">
      <w:pPr>
        <w:numPr>
          <w:ilvl w:val="0"/>
          <w:numId w:val="17"/>
        </w:numPr>
        <w:pBdr>
          <w:top w:val="nil"/>
          <w:left w:val="nil"/>
          <w:bottom w:val="nil"/>
          <w:right w:val="nil"/>
          <w:between w:val="nil"/>
        </w:pBdr>
        <w:spacing w:line="276" w:lineRule="auto"/>
        <w:ind w:leftChars="0" w:left="426" w:firstLineChars="0" w:hanging="426"/>
        <w:jc w:val="both"/>
        <w:rPr>
          <w:rFonts w:cs="Times New Roman"/>
          <w:color w:val="000000"/>
        </w:rPr>
      </w:pPr>
      <w:r w:rsidRPr="00F402C9">
        <w:rPr>
          <w:rFonts w:cs="Times New Roman"/>
          <w:color w:val="000000"/>
          <w:sz w:val="23"/>
          <w:szCs w:val="23"/>
        </w:rPr>
        <w:t xml:space="preserve">Tugi- ja mõjutusmeetme rakendamisest teavitamise kord (PGS § 58 lg 9). </w:t>
      </w:r>
    </w:p>
    <w:p w:rsidR="000C6D78" w:rsidRPr="00F402C9" w:rsidRDefault="00D74573" w:rsidP="00F402C9">
      <w:pPr>
        <w:numPr>
          <w:ilvl w:val="0"/>
          <w:numId w:val="17"/>
        </w:numPr>
        <w:pBdr>
          <w:top w:val="nil"/>
          <w:left w:val="nil"/>
          <w:bottom w:val="nil"/>
          <w:right w:val="nil"/>
          <w:between w:val="nil"/>
        </w:pBdr>
        <w:spacing w:line="276" w:lineRule="auto"/>
        <w:ind w:leftChars="0" w:left="426" w:firstLineChars="0" w:hanging="426"/>
        <w:jc w:val="both"/>
        <w:rPr>
          <w:rFonts w:cs="Times New Roman"/>
          <w:color w:val="000000"/>
        </w:rPr>
      </w:pPr>
      <w:r w:rsidRPr="00F402C9">
        <w:rPr>
          <w:rFonts w:cs="Times New Roman"/>
          <w:color w:val="000000"/>
          <w:sz w:val="23"/>
          <w:szCs w:val="23"/>
        </w:rPr>
        <w:t xml:space="preserve">Alused gümnaasiumist väljaarvamiseks (PGS § 28 lg 2). </w:t>
      </w:r>
    </w:p>
    <w:p w:rsidR="000C6D78" w:rsidRPr="00F402C9" w:rsidRDefault="00D74573" w:rsidP="00F402C9">
      <w:pPr>
        <w:numPr>
          <w:ilvl w:val="0"/>
          <w:numId w:val="17"/>
        </w:numPr>
        <w:pBdr>
          <w:top w:val="nil"/>
          <w:left w:val="nil"/>
          <w:bottom w:val="nil"/>
          <w:right w:val="nil"/>
          <w:between w:val="nil"/>
        </w:pBdr>
        <w:spacing w:line="276" w:lineRule="auto"/>
        <w:ind w:leftChars="0" w:left="426" w:firstLineChars="0" w:hanging="426"/>
        <w:jc w:val="both"/>
        <w:rPr>
          <w:rFonts w:cs="Times New Roman"/>
          <w:color w:val="000000"/>
        </w:rPr>
      </w:pPr>
      <w:bookmarkStart w:id="1" w:name="_heading=h.gjdgxs" w:colFirst="0" w:colLast="0"/>
      <w:bookmarkEnd w:id="1"/>
      <w:r w:rsidRPr="00F402C9">
        <w:rPr>
          <w:rFonts w:cs="Times New Roman"/>
          <w:color w:val="000000"/>
          <w:sz w:val="23"/>
          <w:szCs w:val="23"/>
        </w:rPr>
        <w:t xml:space="preserve">Õpilaste ja kooli töötajate vaimse ja füüsilise turvalisuse ning tervise kaitseks ning vaimset või füüsilist turvalisust ohustavate olukordade ennetamise, neile reageerimise, juhtumistest teavitamise, nende juhtumite lahendamise kord (PGS § 44 lg 2, lg 3). </w:t>
      </w:r>
    </w:p>
    <w:p w:rsidR="000C6D78" w:rsidRPr="00F402C9" w:rsidRDefault="00D74573" w:rsidP="00F402C9">
      <w:pPr>
        <w:numPr>
          <w:ilvl w:val="0"/>
          <w:numId w:val="17"/>
        </w:numPr>
        <w:pBdr>
          <w:top w:val="nil"/>
          <w:left w:val="nil"/>
          <w:bottom w:val="nil"/>
          <w:right w:val="nil"/>
          <w:between w:val="nil"/>
        </w:pBdr>
        <w:spacing w:line="276" w:lineRule="auto"/>
        <w:ind w:leftChars="0" w:left="426" w:firstLineChars="0" w:hanging="426"/>
        <w:jc w:val="both"/>
        <w:rPr>
          <w:rFonts w:cs="Times New Roman"/>
          <w:color w:val="000000"/>
        </w:rPr>
      </w:pPr>
      <w:r w:rsidRPr="00F402C9">
        <w:rPr>
          <w:rFonts w:cs="Times New Roman"/>
          <w:color w:val="000000"/>
          <w:sz w:val="23"/>
          <w:szCs w:val="23"/>
        </w:rPr>
        <w:t>Väiksematest õnnetusjuhtumitest kooli või õppekäigul teavitamise ning nende juhtumite lahendamise kord</w:t>
      </w:r>
    </w:p>
    <w:p w:rsidR="000C6D78" w:rsidRPr="00F402C9" w:rsidRDefault="00D74573" w:rsidP="00F402C9">
      <w:pPr>
        <w:numPr>
          <w:ilvl w:val="0"/>
          <w:numId w:val="17"/>
        </w:numPr>
        <w:pBdr>
          <w:top w:val="nil"/>
          <w:left w:val="nil"/>
          <w:bottom w:val="nil"/>
          <w:right w:val="nil"/>
          <w:between w:val="nil"/>
        </w:pBdr>
        <w:spacing w:line="276" w:lineRule="auto"/>
        <w:ind w:leftChars="0" w:left="426" w:firstLineChars="0" w:hanging="426"/>
        <w:jc w:val="both"/>
        <w:rPr>
          <w:rFonts w:cs="Times New Roman"/>
          <w:color w:val="000000"/>
        </w:rPr>
      </w:pPr>
      <w:r w:rsidRPr="00F402C9">
        <w:rPr>
          <w:rFonts w:cs="Times New Roman"/>
          <w:color w:val="000000"/>
          <w:sz w:val="23"/>
          <w:szCs w:val="23"/>
        </w:rPr>
        <w:t xml:space="preserve">Jälgimisseadmestiku kasutamise kord. </w:t>
      </w:r>
    </w:p>
    <w:p w:rsidR="000C6D78" w:rsidRPr="00F402C9" w:rsidRDefault="00D74573" w:rsidP="00F402C9">
      <w:pPr>
        <w:numPr>
          <w:ilvl w:val="0"/>
          <w:numId w:val="17"/>
        </w:numPr>
        <w:pBdr>
          <w:top w:val="nil"/>
          <w:left w:val="nil"/>
          <w:bottom w:val="nil"/>
          <w:right w:val="nil"/>
          <w:between w:val="nil"/>
        </w:pBdr>
        <w:spacing w:line="276" w:lineRule="auto"/>
        <w:ind w:leftChars="0" w:left="426" w:firstLineChars="0" w:hanging="426"/>
        <w:jc w:val="both"/>
        <w:rPr>
          <w:rFonts w:cs="Times New Roman"/>
          <w:color w:val="000000"/>
        </w:rPr>
      </w:pPr>
      <w:r w:rsidRPr="00F402C9">
        <w:rPr>
          <w:rFonts w:cs="Times New Roman"/>
          <w:color w:val="000000"/>
          <w:sz w:val="23"/>
          <w:szCs w:val="23"/>
        </w:rPr>
        <w:t xml:space="preserve">Õpikute, tööraamatute, töövihikute ja töölehtede kasutamise ning õpikute koolile tagastamise tingimused ja kord (PGS § 20 lg 2). </w:t>
      </w:r>
    </w:p>
    <w:p w:rsidR="000C6D78" w:rsidRPr="00F402C9" w:rsidRDefault="00D74573" w:rsidP="00F402C9">
      <w:pPr>
        <w:numPr>
          <w:ilvl w:val="0"/>
          <w:numId w:val="17"/>
        </w:numPr>
        <w:pBdr>
          <w:top w:val="nil"/>
          <w:left w:val="nil"/>
          <w:bottom w:val="nil"/>
          <w:right w:val="nil"/>
          <w:between w:val="nil"/>
        </w:pBdr>
        <w:spacing w:line="276" w:lineRule="auto"/>
        <w:ind w:leftChars="0" w:left="426" w:firstLineChars="0" w:hanging="426"/>
        <w:jc w:val="both"/>
        <w:rPr>
          <w:rFonts w:cs="Times New Roman"/>
          <w:color w:val="000000"/>
        </w:rPr>
      </w:pPr>
      <w:r w:rsidRPr="00F402C9">
        <w:rPr>
          <w:rFonts w:cs="Times New Roman"/>
          <w:color w:val="000000"/>
          <w:sz w:val="23"/>
          <w:szCs w:val="23"/>
        </w:rPr>
        <w:t>Õpilase poolt kodukorraga mittekooskõlas kasutatavate esemete kooli hoiulevõtmise ja nende tagastamise kord. (PGS § 58 lg 3 p 6, lg 5).</w:t>
      </w:r>
    </w:p>
    <w:p w:rsidR="000C6D78" w:rsidRPr="00F402C9" w:rsidRDefault="00D74573" w:rsidP="00F402C9">
      <w:pPr>
        <w:numPr>
          <w:ilvl w:val="0"/>
          <w:numId w:val="17"/>
        </w:numPr>
        <w:pBdr>
          <w:top w:val="nil"/>
          <w:left w:val="nil"/>
          <w:bottom w:val="nil"/>
          <w:right w:val="nil"/>
          <w:between w:val="nil"/>
        </w:pBdr>
        <w:spacing w:line="276" w:lineRule="auto"/>
        <w:ind w:leftChars="0" w:left="426" w:firstLineChars="0" w:hanging="426"/>
        <w:jc w:val="both"/>
        <w:rPr>
          <w:rFonts w:cs="Times New Roman"/>
          <w:color w:val="000000"/>
        </w:rPr>
      </w:pPr>
      <w:r w:rsidRPr="00F402C9">
        <w:rPr>
          <w:rFonts w:cs="Times New Roman"/>
          <w:color w:val="000000"/>
          <w:sz w:val="23"/>
          <w:szCs w:val="23"/>
        </w:rPr>
        <w:t xml:space="preserve">Kooli rajatiste, ruumide, raamatukogu, õppe-, spordi-, tehniliste ja muude vahendite tasuta kasutamise kord õpilastele õppekavavälises tegevuses (PGS § 40 lg 2). </w:t>
      </w:r>
    </w:p>
    <w:p w:rsidR="000C6D78" w:rsidRPr="00F402C9" w:rsidRDefault="00D74573" w:rsidP="00F402C9">
      <w:pPr>
        <w:numPr>
          <w:ilvl w:val="0"/>
          <w:numId w:val="17"/>
        </w:numPr>
        <w:pBdr>
          <w:top w:val="nil"/>
          <w:left w:val="nil"/>
          <w:bottom w:val="nil"/>
          <w:right w:val="nil"/>
          <w:between w:val="nil"/>
        </w:pBdr>
        <w:spacing w:line="276" w:lineRule="auto"/>
        <w:ind w:leftChars="0" w:left="426" w:firstLineChars="0" w:hanging="426"/>
        <w:jc w:val="both"/>
        <w:rPr>
          <w:rFonts w:cs="Times New Roman"/>
          <w:color w:val="000000"/>
        </w:rPr>
      </w:pPr>
      <w:r w:rsidRPr="00F402C9">
        <w:rPr>
          <w:rFonts w:cs="Times New Roman"/>
          <w:color w:val="000000"/>
          <w:sz w:val="23"/>
          <w:szCs w:val="23"/>
        </w:rPr>
        <w:t xml:space="preserve">Garderoobi ja söökla kasutamise kord. </w:t>
      </w:r>
    </w:p>
    <w:p w:rsidR="000C6D78" w:rsidRPr="00F402C9" w:rsidRDefault="00D74573" w:rsidP="00F402C9">
      <w:pPr>
        <w:numPr>
          <w:ilvl w:val="0"/>
          <w:numId w:val="17"/>
        </w:numPr>
        <w:pBdr>
          <w:top w:val="nil"/>
          <w:left w:val="nil"/>
          <w:bottom w:val="nil"/>
          <w:right w:val="nil"/>
          <w:between w:val="nil"/>
        </w:pBdr>
        <w:spacing w:line="276" w:lineRule="auto"/>
        <w:ind w:leftChars="0" w:left="426" w:firstLineChars="0" w:hanging="426"/>
        <w:jc w:val="both"/>
        <w:rPr>
          <w:rFonts w:cs="Times New Roman"/>
          <w:color w:val="000000"/>
        </w:rPr>
      </w:pPr>
      <w:r w:rsidRPr="00F402C9">
        <w:rPr>
          <w:rFonts w:cs="Times New Roman"/>
          <w:color w:val="000000"/>
          <w:sz w:val="23"/>
          <w:szCs w:val="23"/>
        </w:rPr>
        <w:t>Liiklusvahendid</w:t>
      </w:r>
    </w:p>
    <w:p w:rsidR="000C6D78" w:rsidRPr="00F402C9" w:rsidRDefault="00D74573" w:rsidP="00F402C9">
      <w:pPr>
        <w:numPr>
          <w:ilvl w:val="0"/>
          <w:numId w:val="17"/>
        </w:numPr>
        <w:pBdr>
          <w:top w:val="nil"/>
          <w:left w:val="nil"/>
          <w:bottom w:val="nil"/>
          <w:right w:val="nil"/>
          <w:between w:val="nil"/>
        </w:pBdr>
        <w:spacing w:line="276" w:lineRule="auto"/>
        <w:ind w:leftChars="0" w:left="426" w:firstLineChars="0" w:hanging="426"/>
        <w:jc w:val="both"/>
        <w:rPr>
          <w:rFonts w:cs="Times New Roman"/>
          <w:color w:val="000000"/>
        </w:rPr>
      </w:pPr>
      <w:r w:rsidRPr="00F402C9">
        <w:rPr>
          <w:rFonts w:cs="Times New Roman"/>
          <w:color w:val="000000"/>
          <w:sz w:val="23"/>
          <w:szCs w:val="23"/>
        </w:rPr>
        <w:t>Elektroonilise õpilaspileti kasutamise kord</w:t>
      </w:r>
    </w:p>
    <w:p w:rsidR="000C6D78" w:rsidRPr="00F402C9" w:rsidRDefault="00D74573" w:rsidP="00F402C9">
      <w:pPr>
        <w:numPr>
          <w:ilvl w:val="0"/>
          <w:numId w:val="17"/>
        </w:numPr>
        <w:pBdr>
          <w:top w:val="nil"/>
          <w:left w:val="nil"/>
          <w:bottom w:val="nil"/>
          <w:right w:val="nil"/>
          <w:between w:val="nil"/>
        </w:pBdr>
        <w:spacing w:line="276" w:lineRule="auto"/>
        <w:ind w:leftChars="0" w:left="426" w:firstLineChars="0" w:hanging="426"/>
        <w:jc w:val="both"/>
        <w:rPr>
          <w:rFonts w:cs="Times New Roman"/>
          <w:color w:val="000000"/>
        </w:rPr>
      </w:pPr>
      <w:r w:rsidRPr="00F402C9">
        <w:rPr>
          <w:rFonts w:cs="Times New Roman"/>
          <w:color w:val="000000"/>
          <w:sz w:val="23"/>
          <w:szCs w:val="23"/>
        </w:rPr>
        <w:lastRenderedPageBreak/>
        <w:t xml:space="preserve">Lõppsätted </w:t>
      </w:r>
    </w:p>
    <w:p w:rsidR="000C6D78" w:rsidRPr="00F402C9" w:rsidRDefault="000C6D78" w:rsidP="00F402C9">
      <w:pPr>
        <w:pBdr>
          <w:top w:val="nil"/>
          <w:left w:val="nil"/>
          <w:bottom w:val="nil"/>
          <w:right w:val="nil"/>
          <w:between w:val="nil"/>
        </w:pBdr>
        <w:spacing w:line="276" w:lineRule="auto"/>
        <w:ind w:leftChars="0" w:left="0" w:firstLineChars="0" w:firstLine="0"/>
        <w:jc w:val="both"/>
        <w:rPr>
          <w:rFonts w:cs="Times New Roman"/>
          <w:color w:val="000000"/>
        </w:rPr>
      </w:pPr>
    </w:p>
    <w:p w:rsidR="000C6D78" w:rsidRPr="00F402C9" w:rsidRDefault="00D74573">
      <w:pPr>
        <w:pBdr>
          <w:top w:val="nil"/>
          <w:left w:val="nil"/>
          <w:bottom w:val="nil"/>
          <w:right w:val="nil"/>
          <w:between w:val="nil"/>
        </w:pBdr>
        <w:spacing w:line="276" w:lineRule="auto"/>
        <w:ind w:left="1" w:hanging="3"/>
        <w:rPr>
          <w:rFonts w:cs="Times New Roman"/>
          <w:color w:val="000000"/>
          <w:sz w:val="27"/>
          <w:szCs w:val="27"/>
        </w:rPr>
      </w:pPr>
      <w:r w:rsidRPr="00F402C9">
        <w:rPr>
          <w:rFonts w:cs="Times New Roman"/>
          <w:b/>
          <w:color w:val="000000"/>
          <w:sz w:val="27"/>
          <w:szCs w:val="27"/>
        </w:rPr>
        <w:t xml:space="preserve">1. Üldsätted </w:t>
      </w:r>
    </w:p>
    <w:p w:rsidR="000C6D78" w:rsidRPr="00F402C9" w:rsidRDefault="000C6D78">
      <w:pPr>
        <w:pBdr>
          <w:top w:val="nil"/>
          <w:left w:val="nil"/>
          <w:bottom w:val="nil"/>
          <w:right w:val="nil"/>
          <w:between w:val="nil"/>
        </w:pBdr>
        <w:spacing w:line="276" w:lineRule="auto"/>
        <w:ind w:left="0" w:hanging="2"/>
        <w:rPr>
          <w:rFonts w:cs="Times New Roman"/>
          <w:color w:val="000000"/>
        </w:rPr>
      </w:pP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1.1 Tallinna Läänemere Gümnaasiumis reguleerivad õpilaste käitumist Eesti Vabariigi seadused, nende alusel välja töötatud õigusaktid, kooli põhimäärus, käesolev kodukord.</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1.2 Kodukorras lähtutakse üldinimlikest eetika-, moraali- ja käitumisnormidest.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1.3 Kodukorra eesmärk on anda õpilasele ja õpilase vanemale või eestkostjale (edaspidi vanem) teavet ja selgitusi koolikorralduse kohta. </w:t>
      </w:r>
      <w:r w:rsidRPr="00F402C9">
        <w:rPr>
          <w:rFonts w:cs="Times New Roman"/>
          <w:color w:val="000000"/>
        </w:rPr>
        <w:tab/>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1.4 Kodukorda tutvustab klassijuhataja õpilasele ning tema vanemale või hooldajale õppeaasta alguses või kooli astumisel, vajadusel teavitab muudatustest.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1.5 Tallinna Läänemere Gümnaasiumi kodukord on kohustuslik kõigile kooliõpilastele koolimajas, kooli territooriumil ning kõigil kooli poolt organiseeritud üritustel.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1.6 Kodukord esitatakse arvamuse andmiseks hoolekogule ja õpilasesindusele ning selle kinnitab director.</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1.7 Muudatused kodukorras võidakse teha jooksvalt vastavalt vajadusele või seoses kooli põhimääruse muudatustega.</w:t>
      </w:r>
    </w:p>
    <w:p w:rsidR="000C6D78" w:rsidRPr="00F402C9" w:rsidRDefault="00D74573">
      <w:pPr>
        <w:pBdr>
          <w:top w:val="nil"/>
          <w:left w:val="nil"/>
          <w:bottom w:val="nil"/>
          <w:right w:val="nil"/>
          <w:between w:val="nil"/>
        </w:pBdr>
        <w:spacing w:line="276" w:lineRule="auto"/>
        <w:ind w:left="0" w:hanging="2"/>
        <w:rPr>
          <w:rFonts w:cs="Times New Roman"/>
          <w:color w:val="000000"/>
        </w:rPr>
      </w:pPr>
      <w:r w:rsidRPr="00F402C9">
        <w:rPr>
          <w:rFonts w:cs="Times New Roman"/>
          <w:color w:val="000000"/>
          <w:sz w:val="20"/>
          <w:szCs w:val="20"/>
        </w:rPr>
        <w:t xml:space="preserve"> </w:t>
      </w:r>
    </w:p>
    <w:p w:rsidR="000C6D78" w:rsidRPr="00F402C9" w:rsidRDefault="00D74573">
      <w:pPr>
        <w:pBdr>
          <w:top w:val="nil"/>
          <w:left w:val="nil"/>
          <w:bottom w:val="nil"/>
          <w:right w:val="nil"/>
          <w:between w:val="nil"/>
        </w:pBdr>
        <w:spacing w:line="276" w:lineRule="auto"/>
        <w:ind w:left="1" w:hanging="3"/>
        <w:rPr>
          <w:rFonts w:cs="Times New Roman"/>
          <w:color w:val="000000"/>
          <w:sz w:val="28"/>
          <w:szCs w:val="28"/>
        </w:rPr>
      </w:pPr>
      <w:r w:rsidRPr="00F402C9">
        <w:rPr>
          <w:rFonts w:cs="Times New Roman"/>
          <w:b/>
          <w:color w:val="000000"/>
          <w:sz w:val="28"/>
          <w:szCs w:val="28"/>
        </w:rPr>
        <w:t>2. Õppetöö korraldus</w:t>
      </w:r>
    </w:p>
    <w:p w:rsidR="000C6D78" w:rsidRPr="00F402C9" w:rsidRDefault="000C6D78">
      <w:pPr>
        <w:pBdr>
          <w:top w:val="nil"/>
          <w:left w:val="nil"/>
          <w:bottom w:val="nil"/>
          <w:right w:val="nil"/>
          <w:between w:val="nil"/>
        </w:pBdr>
        <w:spacing w:line="276" w:lineRule="auto"/>
        <w:ind w:left="1" w:hanging="3"/>
        <w:rPr>
          <w:rFonts w:cs="Times New Roman"/>
          <w:color w:val="000000"/>
          <w:sz w:val="28"/>
          <w:szCs w:val="28"/>
        </w:rPr>
      </w:pPr>
    </w:p>
    <w:p w:rsidR="000C6D78" w:rsidRPr="00F402C9" w:rsidRDefault="00D74573">
      <w:pPr>
        <w:pBdr>
          <w:top w:val="nil"/>
          <w:left w:val="nil"/>
          <w:bottom w:val="nil"/>
          <w:right w:val="nil"/>
          <w:between w:val="nil"/>
        </w:pBdr>
        <w:spacing w:line="276" w:lineRule="auto"/>
        <w:ind w:left="0" w:hanging="2"/>
        <w:rPr>
          <w:rFonts w:cs="Times New Roman"/>
          <w:color w:val="000000"/>
        </w:rPr>
      </w:pPr>
      <w:r w:rsidRPr="00F402C9">
        <w:rPr>
          <w:rFonts w:cs="Times New Roman"/>
          <w:color w:val="000000"/>
        </w:rPr>
        <w:t xml:space="preserve">2.1 Õppeaasta pikkus on 1. septembrist kuni 31. augustini. </w:t>
      </w:r>
    </w:p>
    <w:p w:rsidR="000C6D78" w:rsidRPr="00F402C9" w:rsidRDefault="00D74573">
      <w:pPr>
        <w:pBdr>
          <w:top w:val="nil"/>
          <w:left w:val="nil"/>
          <w:bottom w:val="nil"/>
          <w:right w:val="nil"/>
          <w:between w:val="nil"/>
        </w:pBdr>
        <w:spacing w:line="276" w:lineRule="auto"/>
        <w:ind w:left="0" w:hanging="2"/>
        <w:rPr>
          <w:rFonts w:cs="Times New Roman"/>
          <w:color w:val="000000"/>
        </w:rPr>
      </w:pPr>
      <w:r w:rsidRPr="00F402C9">
        <w:rPr>
          <w:rFonts w:cs="Times New Roman"/>
          <w:color w:val="000000"/>
        </w:rPr>
        <w:t xml:space="preserve">2.2 Õppeaasta koosneb </w:t>
      </w:r>
      <w:r w:rsidRPr="00F402C9">
        <w:rPr>
          <w:rFonts w:cs="Times New Roman"/>
        </w:rPr>
        <w:t xml:space="preserve">trimestritest ja koolivaheaegadest.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2.3 Õppeaastas on vähemalt 175 õppepäeva, lõpuklassides vähemalt 185 õppepäeva, 35 õppenädalat.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2.4 Õppepäevadeks loetakse päevi, kus õpilane vastavalt tunniplaanile või individuaalprogrammile on kohustatud osalema õppetöös. Ühes nädalas on 5 õppepäeva.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2.5 Õppevaheajad, põhikooli ja gümnaasiumi lõpueksamite õppeained, vormid ja ajad määrab haridus- ja teadusminister. Omavalitsusel ja koolil on õigus soovi korral kehtestada ka riiklikest erinevaid vaheaegu.</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2.6 Õppepäevadel on kool avatud kella 7.30-st kuni 19.00-ni.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2.7 Õppetöö algab üldjuhul kell 8.00</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2.8 Õppetunni pikkus on 45 min. Vahetundide pikkus on 10 - 20 min</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2.9 Õppetundide algusest ja lõppemisest teatatakse kellahelinaga. Täiendav kellahelin antakse kell 7.55 ning 1 minut enne iga järgmise tunni algust.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2.10 Õppetunnid koolis toimuvad kooli direktori poolt kinnitatud tunniplaani alusel.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2.11 Asendusi ja muudatusi tunniplaanis on õigus teha ainult õppealajuhatajal.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2.12 Muudatustest tunniplaanis teavitab õppealajuhataja, klassijuhatajaid ja aineõpetajaid, kes omakorda informeerivad õpilasi; ning neid on võimalus näha infostendil ja е-koolis.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2.13 Õppetunnid viiakse läbi kooliruumides või väljaspool kooli õppekäikudena ja ekskursioonidena kooskõlas õppekavaga.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2.14 Koolipäeva jooksul on õpilasel lubatud koolist lahkuda ainult lapsevanema, klassijuhataja, aineõpetaja või tervishoiutöötaja kirjaliku loaga.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2.15 Täiendavad õppetunnid, konsultatsioonid, koduõppetunnid toimuvad õpetaja poolt määratud ja õppealajuhataja poolt kinnitatud kellaajal. Konsultatsioonid toimuvad aineõpetaja poolt määratud ajal ja osavõtt neist on üldjuhul vabatahtlik. Konsultatsioonide graafikuga on võimalik tutvuda kooli kodulehel: www.laanemere.tln.edu.ee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lastRenderedPageBreak/>
        <w:t xml:space="preserve">2.16 Kontrolltöid viiakse läbi vastavalt õppealajuhataja poolt kinnitatud kooli kontrolltööde graafikule. Kontrolltööde graafikuga on võimalik tutvuda e-koolis: www.ekool.eu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2.17 Õpilaste teadmiste ja oskuste </w:t>
      </w:r>
      <w:r w:rsidRPr="00F402C9">
        <w:rPr>
          <w:rFonts w:cs="Times New Roman"/>
        </w:rPr>
        <w:t>hindamise korraga</w:t>
      </w:r>
      <w:r w:rsidRPr="00F402C9">
        <w:rPr>
          <w:rFonts w:cs="Times New Roman"/>
          <w:color w:val="000000"/>
        </w:rPr>
        <w:t xml:space="preserve"> on võimalik tutvuda kooli koduleheküljel: </w:t>
      </w:r>
      <w:hyperlink r:id="rId9">
        <w:r w:rsidRPr="00F402C9">
          <w:rPr>
            <w:rFonts w:cs="Times New Roman"/>
            <w:color w:val="1155CC"/>
            <w:u w:val="single"/>
          </w:rPr>
          <w:t>www.laanemere.tln.edu.ee</w:t>
        </w:r>
      </w:hyperlink>
      <w:r w:rsidRPr="00F402C9">
        <w:rPr>
          <w:rFonts w:cs="Times New Roman"/>
          <w:color w:val="000000"/>
        </w:rPr>
        <w:t xml:space="preserve">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2.18 Õpilaste teadmiste ja oskuste hindamisel kasutatakse viiepallisüsteemi. Erandiks on kokkuvõtlik valikkursuste hindamine 10.-12. klassis, kus hinnatakse „arvestatud/mittearvestatud".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2.19 1. klassi õpilaste teadmiste ja oskuste hindamisel kasutatakse suulisi ja kirjalikke sõnalisi hinnanguid, mis kirjeldavad õpilaste teadmisi ja oskusi erinevates õppeainetes. </w:t>
      </w:r>
    </w:p>
    <w:p w:rsidR="000C6D78" w:rsidRPr="00F402C9" w:rsidRDefault="00D74573">
      <w:pPr>
        <w:pBdr>
          <w:top w:val="nil"/>
          <w:left w:val="nil"/>
          <w:bottom w:val="nil"/>
          <w:right w:val="nil"/>
          <w:between w:val="nil"/>
        </w:pBdr>
        <w:spacing w:line="276" w:lineRule="auto"/>
        <w:ind w:left="0" w:hanging="2"/>
        <w:jc w:val="both"/>
        <w:rPr>
          <w:rFonts w:cs="Times New Roman"/>
        </w:rPr>
      </w:pPr>
      <w:r w:rsidRPr="00F402C9">
        <w:rPr>
          <w:rFonts w:cs="Times New Roman"/>
        </w:rPr>
        <w:t>2.20 Õpilaste teadmiste ja oskuste, käitumise hinnang ning koolikohustuse täitmine märgitakse elektroonilises päevikus (www.ekool.eu). Kaks korda aastas annab aineõpetaja 1.-9. kl õpilasele tagasiside tema käitumise ja hoolsuse kohta kommenteerides</w:t>
      </w:r>
      <w:r w:rsidR="00F402C9">
        <w:rPr>
          <w:rFonts w:cs="Times New Roman"/>
          <w:strike/>
        </w:rPr>
        <w:t xml:space="preserve"> </w:t>
      </w:r>
      <w:r w:rsidRPr="00F402C9">
        <w:rPr>
          <w:rFonts w:cs="Times New Roman"/>
        </w:rPr>
        <w:t>1. ja 3. trimestri ainehinnet.</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2.21 E-kooli teenuseid võivad kasutada kooli õpilased, lapsevanemad, õpetajad ja kooli juhtkond. E-kooli kasutamise juhendiga võib tutvuda internetiaadressil: </w:t>
      </w:r>
      <w:hyperlink r:id="rId10">
        <w:r w:rsidRPr="00F402C9">
          <w:rPr>
            <w:rFonts w:cs="Times New Roman"/>
            <w:color w:val="0000FF"/>
            <w:u w:val="single"/>
          </w:rPr>
          <w:t>www.ekool.eu</w:t>
        </w:r>
      </w:hyperlink>
      <w:r w:rsidRPr="00F402C9">
        <w:rPr>
          <w:rFonts w:cs="Times New Roman"/>
          <w:color w:val="000000"/>
        </w:rPr>
        <w:t xml:space="preserve">  või e-administraatoritejuures.</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2.22 Raamatukogu on avatud esmaspäevast reedeni kell 08.00-16.00.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2.23 1 kord kuus trükib klassijuhataja e-koolist välja hinnetelehe ja saadab tutvumiseks vanematele juhul, kui lapsevanemal puudub võimalus jälgida oma lapse hindeid ning koolikohustuse täitmist internetis või õpilasel on probleemid õppimises.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2.24 Kooli temperatuuri mõju õppetegevuse korraldamisele:</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Õppetunnid jäetakse ära õpperuumis, kus õhutemperatuur on vähem kui 19 ºC ja võimla õhutemperatuur on vähem kui 18 ºC.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Õppetegevuse korraldamisel arvestatakse välisõhu temperatuuri ja tuule kiiruse koosmõjust sõltuvat tuule-külma indeksit ning organismile tegelikult toimivat välisõhu temperatuuri.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2.25 Õppetunnid võib ära jätta, kui sõit kooli ja tagasi ei ole korraldatud ja tegelikult toimiv välisõhu temperatuur on:</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1) miinus 20 ºC ja madalam 1.-6. klassis;</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2) miinus 25 ºC ja madalam 7.-9. klassis. </w:t>
      </w:r>
    </w:p>
    <w:p w:rsidR="000C6D78" w:rsidRPr="00F402C9" w:rsidRDefault="000C6D78">
      <w:pPr>
        <w:pBdr>
          <w:top w:val="nil"/>
          <w:left w:val="nil"/>
          <w:bottom w:val="nil"/>
          <w:right w:val="nil"/>
          <w:between w:val="nil"/>
        </w:pBdr>
        <w:spacing w:line="276" w:lineRule="auto"/>
        <w:ind w:left="0" w:hanging="2"/>
        <w:jc w:val="both"/>
        <w:rPr>
          <w:rFonts w:cs="Times New Roman"/>
          <w:color w:val="000000"/>
        </w:rPr>
      </w:pPr>
      <w:bookmarkStart w:id="2" w:name="_heading=h.30j0zll" w:colFirst="0" w:colLast="0"/>
      <w:bookmarkEnd w:id="2"/>
    </w:p>
    <w:p w:rsidR="000C6D78" w:rsidRPr="00F402C9" w:rsidRDefault="00D74573">
      <w:pPr>
        <w:pBdr>
          <w:top w:val="nil"/>
          <w:left w:val="nil"/>
          <w:bottom w:val="nil"/>
          <w:right w:val="nil"/>
          <w:between w:val="nil"/>
        </w:pBdr>
        <w:spacing w:line="276" w:lineRule="auto"/>
        <w:ind w:left="1" w:hanging="3"/>
        <w:jc w:val="both"/>
        <w:rPr>
          <w:rFonts w:cs="Times New Roman"/>
          <w:color w:val="000000"/>
          <w:sz w:val="28"/>
          <w:szCs w:val="28"/>
        </w:rPr>
      </w:pPr>
      <w:r w:rsidRPr="00F402C9">
        <w:rPr>
          <w:rFonts w:cs="Times New Roman"/>
          <w:b/>
          <w:color w:val="000000"/>
          <w:sz w:val="28"/>
          <w:szCs w:val="28"/>
        </w:rPr>
        <w:t>3. Õpilaste õigused</w:t>
      </w:r>
    </w:p>
    <w:p w:rsidR="000C6D78" w:rsidRPr="00F402C9" w:rsidRDefault="000C6D78">
      <w:pPr>
        <w:pBdr>
          <w:top w:val="nil"/>
          <w:left w:val="nil"/>
          <w:bottom w:val="nil"/>
          <w:right w:val="nil"/>
          <w:between w:val="nil"/>
        </w:pBdr>
        <w:spacing w:line="276" w:lineRule="auto"/>
        <w:ind w:left="0" w:hanging="2"/>
        <w:jc w:val="both"/>
        <w:rPr>
          <w:rFonts w:cs="Times New Roman"/>
          <w:color w:val="000000"/>
        </w:rPr>
      </w:pP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Õpilastel on õigus: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3.1 Saada kooli juhtkonnalt ja õpetajatelt teavet koolikorralduse, õppimisvõimaluste ja hindamise kohta.</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3.2 Olla hinnatud vastavalt õppekavale.</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3.3 Saada õpetajatelt kord nädalas täiendavat õpiabi (konsultatsiooni) õppekava ulatuses.</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3.4 Saada põhjendatud vajadusel täiendavat abi koolilt (süvaõpe, parandusõpe, individuaalõpe, koduõpe, klassivälise tegevuse juhendamine, nõustamine).</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3.5 Saada meditsiinilist, logopeedilist, psühholoogilist ja sotsiaalpedagoogilist abi.</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3.6 Moodustada koolis õpilasesindus.</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3.7 Õpilasesinduse liikmel olla valitud hoolekogusse.</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3.8 Kasutada sihtotstarbeliselt oma kooli rajatisi, ruume, raamatukogu, õppe-, spordi- tehnilisi ja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muid vahendeid tööpäeva vältel ning ettenähtud tingimustel.</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3.9 Teha läbimõeldud ettepanekuid õpilasesindusele või kooli juhtkonnale koolikorralduses muutuste sisseviimiseks.</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3.10 Pöörduda oma õiguste kaitseks klassijuhataja, kooli juhtkonna, õpilasesinduse poole.</w:t>
      </w:r>
    </w:p>
    <w:p w:rsidR="000C6D78" w:rsidRPr="00F402C9" w:rsidRDefault="000C6D78" w:rsidP="00F402C9">
      <w:pPr>
        <w:pBdr>
          <w:top w:val="nil"/>
          <w:left w:val="nil"/>
          <w:bottom w:val="nil"/>
          <w:right w:val="nil"/>
          <w:between w:val="nil"/>
        </w:pBdr>
        <w:spacing w:line="276" w:lineRule="auto"/>
        <w:ind w:leftChars="0" w:left="0" w:firstLineChars="0" w:firstLine="0"/>
        <w:jc w:val="both"/>
        <w:rPr>
          <w:rFonts w:cs="Times New Roman"/>
          <w:color w:val="000000"/>
          <w:sz w:val="28"/>
          <w:szCs w:val="28"/>
        </w:rPr>
      </w:pPr>
    </w:p>
    <w:p w:rsidR="000C6D78" w:rsidRPr="00F402C9" w:rsidRDefault="00D74573">
      <w:pPr>
        <w:pBdr>
          <w:top w:val="nil"/>
          <w:left w:val="nil"/>
          <w:bottom w:val="nil"/>
          <w:right w:val="nil"/>
          <w:between w:val="nil"/>
        </w:pBdr>
        <w:spacing w:line="276" w:lineRule="auto"/>
        <w:ind w:left="1" w:hanging="3"/>
        <w:rPr>
          <w:rFonts w:cs="Times New Roman"/>
          <w:color w:val="000000"/>
          <w:sz w:val="28"/>
          <w:szCs w:val="28"/>
        </w:rPr>
      </w:pPr>
      <w:r w:rsidRPr="00F402C9">
        <w:rPr>
          <w:rFonts w:cs="Times New Roman"/>
          <w:b/>
          <w:color w:val="000000"/>
          <w:sz w:val="28"/>
          <w:szCs w:val="28"/>
        </w:rPr>
        <w:t>4. Õpilaste kohustused</w:t>
      </w:r>
    </w:p>
    <w:p w:rsidR="000C6D78" w:rsidRPr="00F402C9" w:rsidRDefault="000C6D78">
      <w:pPr>
        <w:pBdr>
          <w:top w:val="nil"/>
          <w:left w:val="nil"/>
          <w:bottom w:val="nil"/>
          <w:right w:val="nil"/>
          <w:between w:val="nil"/>
        </w:pBdr>
        <w:spacing w:line="276" w:lineRule="auto"/>
        <w:ind w:left="1" w:hanging="3"/>
        <w:rPr>
          <w:rFonts w:cs="Times New Roman"/>
          <w:color w:val="000000"/>
          <w:sz w:val="28"/>
          <w:szCs w:val="28"/>
        </w:rPr>
      </w:pP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4.1 Järgida Eesti Vabariigi seadusi ja täita õppenõukogu kinnitatud kodukorda.</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4.2 Suhtuda õpikohustustesse vastutustundega.</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4.3 Tagada tunnis töörahu, mitte segada kaasõpilasi.</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4.4 Täita koolikohustust, võtta osa kõigist vastava kooliastme õppekavas määratletud tundidest.</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4.5 Käituda vahetunnis enda ja kaasõpilaste vaimset ning füüsilist tervist säästvalt.</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4.6 Informeerida kohe õpetajat, kooli juhtkonda õnnetusjuhtumist, klassi inventari lõhkumisest ja muudest eriolukordadest.</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4.7 Olla välimuselt ja riietuselt korrektne ning kanda vahetusjalatseid. Vahetusjalatsiteks ei loeta spordijalatseid ja saapaid.</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4.8 Käituda viisakalt kaasõpilaste ja täiskasvanutega.</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4.9 Esindada ennast ja oma kooli väärikalt.  Mitte kahjusta avalikus ruumis (Internet, meedia jms) kooli mainet.</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4.10 Käituda terviseteadlikult.</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4.11 Täita koolis kehtestatud ohutusnõudeid.</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4.12 Suhtuda kooli ja kaasinimeste varasse hoolivalt, tagastada kooli poolt väljastatud vahendid õigeaegselt.</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4.13 Hüvitada koolile teadlikult või hoolimatult tekitatud materiaalse kahju.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4.14 Kanda kaasas õpilaspiletit, hoida seda hoolikalt ning mitte anda teistele kasutada.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4.15 Riietuda koolis vastavalt Tallinna Läänemrere Gümnaasiumi riietumisstandardile, vt punkt 7.2.</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4.16 On võimaluse korras kohustatud esindama kooli erinevatel õppetegevust toetavatel üritustel (spordi-võistlused, olümpiaadid jne). Õpilane võib kooli esindamisest loobuda vaid mõjuval põhjusel.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4.17 Mitte kahjustada oma tegevusega ühelgi juhul kaasinimeste turvalisust. </w:t>
      </w:r>
    </w:p>
    <w:p w:rsidR="000C6D78" w:rsidRPr="00F402C9" w:rsidRDefault="000C6D78">
      <w:pPr>
        <w:pBdr>
          <w:top w:val="nil"/>
          <w:left w:val="nil"/>
          <w:bottom w:val="nil"/>
          <w:right w:val="nil"/>
          <w:between w:val="nil"/>
        </w:pBdr>
        <w:spacing w:line="276" w:lineRule="auto"/>
        <w:ind w:left="0" w:hanging="2"/>
        <w:jc w:val="both"/>
        <w:rPr>
          <w:rFonts w:cs="Times New Roman"/>
          <w:color w:val="000000"/>
        </w:rPr>
      </w:pPr>
    </w:p>
    <w:p w:rsidR="000C6D78" w:rsidRPr="00F402C9" w:rsidRDefault="00D74573">
      <w:pPr>
        <w:pBdr>
          <w:top w:val="nil"/>
          <w:left w:val="nil"/>
          <w:bottom w:val="nil"/>
          <w:right w:val="nil"/>
          <w:between w:val="nil"/>
        </w:pBdr>
        <w:spacing w:line="276" w:lineRule="auto"/>
        <w:ind w:left="1" w:hanging="3"/>
        <w:jc w:val="both"/>
        <w:rPr>
          <w:rFonts w:cs="Times New Roman"/>
          <w:color w:val="000000"/>
          <w:sz w:val="28"/>
          <w:szCs w:val="28"/>
        </w:rPr>
      </w:pPr>
      <w:r w:rsidRPr="00F402C9">
        <w:rPr>
          <w:rFonts w:cs="Times New Roman"/>
          <w:b/>
          <w:color w:val="000000"/>
          <w:sz w:val="28"/>
          <w:szCs w:val="28"/>
        </w:rPr>
        <w:t xml:space="preserve">5. Õpilasel on keelatud: </w:t>
      </w:r>
    </w:p>
    <w:p w:rsidR="000C6D78" w:rsidRPr="00F402C9" w:rsidRDefault="000C6D78">
      <w:pPr>
        <w:pBdr>
          <w:top w:val="nil"/>
          <w:left w:val="nil"/>
          <w:bottom w:val="nil"/>
          <w:right w:val="nil"/>
          <w:between w:val="nil"/>
        </w:pBdr>
        <w:spacing w:line="276" w:lineRule="auto"/>
        <w:ind w:left="1" w:hanging="3"/>
        <w:jc w:val="both"/>
        <w:rPr>
          <w:rFonts w:cs="Times New Roman"/>
          <w:color w:val="000000"/>
          <w:sz w:val="28"/>
          <w:szCs w:val="28"/>
        </w:rPr>
      </w:pP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5.1 Ropendamine.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5.2 Alkoholi, sigarettide, e-sigarettide, energiajookide, energiakommide, tubakatoodete ja narkootiliste ainete omamine, tarvitamine, müümine, vahendamine.</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5.3 Hasartmängude mängimine, sealhulgas on-line hasartmängud.</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5.4 Igasugune äritegevus ilma juhtkonna loata.</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5.5 Kaasinimeste füüsiline ja vaimne ahistamine.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5.6 Enda ja teiste tervist ohustavate ehete kandmine.</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5.7 Ilma õpetaja loata kasutada tunnis mobiiltelefoni ja teisi elektroonilisi seadmeid. Iga tunni alguses panevad kõik õpilased telefonid hääletule režiimile ja annavad telefonid hoiule tunni lõpuni. Selle reegli rikkumise korral (õpilane kasutab tunnis mobiiltelefoni või muud elektroonilist seadet) õpetajal on õigus võtta hoiule õpilase telefoni/elektroonilise seadme õppepäeva lõpuni.</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5.8 Kasutada mobiiltelefoni ja muid elektroonilisi seadmeid koolihoone ja- territooriumi erimärgistusega aladel.</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5.9   Õppetööks mittevajalike asjade kasutamine õppetunnis.</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5.10 Võimalike ohuallikate kooli toomine (noad, tikud, relvad ja nendesarnased esemed, välgumihklid, plahvatusohtlikud ained jne) ning pornograafilise sisuga trükiste kooli toomine. Õpilane on kohustatud loetletud esemed andma koolitöötajale esimesel nõudmisel. Õpilastelt äravõetud tarbetud esemed saab lapsevanem kätte õppealajuhatajalt või direktorilt. Kui ese võib </w:t>
      </w:r>
      <w:r w:rsidRPr="00F402C9">
        <w:rPr>
          <w:rFonts w:cs="Times New Roman"/>
          <w:color w:val="000000"/>
        </w:rPr>
        <w:lastRenderedPageBreak/>
        <w:t>olla tõendiks seadusrikkumisele, teeb kooli töötaja avalduse politseile ja annab eseme üle politseile.</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5.11 Avaldada Internetis (sh e-kirjad) mobiiltelefoni vahendusel halvustavaid või solvavaid tekste, pilte, videoid.</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5.12 Filmida, pildistada ja teksti salvestada kooli territooriumil ilma kooliesindaja loata. </w:t>
      </w:r>
    </w:p>
    <w:p w:rsidR="000C6D78" w:rsidRPr="00F402C9" w:rsidRDefault="000C6D78">
      <w:pPr>
        <w:pBdr>
          <w:top w:val="nil"/>
          <w:left w:val="nil"/>
          <w:bottom w:val="nil"/>
          <w:right w:val="nil"/>
          <w:between w:val="nil"/>
        </w:pBdr>
        <w:spacing w:line="276" w:lineRule="auto"/>
        <w:ind w:left="0" w:hanging="2"/>
        <w:rPr>
          <w:rFonts w:cs="Times New Roman"/>
          <w:color w:val="000000"/>
        </w:rPr>
      </w:pPr>
    </w:p>
    <w:p w:rsidR="000C6D78" w:rsidRPr="00F402C9" w:rsidRDefault="00D74573">
      <w:pPr>
        <w:pBdr>
          <w:top w:val="nil"/>
          <w:left w:val="nil"/>
          <w:bottom w:val="nil"/>
          <w:right w:val="nil"/>
          <w:between w:val="nil"/>
        </w:pBdr>
        <w:spacing w:line="276" w:lineRule="auto"/>
        <w:ind w:left="1" w:hanging="3"/>
        <w:rPr>
          <w:rFonts w:cs="Times New Roman"/>
          <w:color w:val="000000"/>
          <w:sz w:val="28"/>
          <w:szCs w:val="28"/>
        </w:rPr>
      </w:pPr>
      <w:r w:rsidRPr="00F402C9">
        <w:rPr>
          <w:rFonts w:cs="Times New Roman"/>
          <w:b/>
          <w:color w:val="000000"/>
          <w:sz w:val="28"/>
          <w:szCs w:val="28"/>
        </w:rPr>
        <w:t>6. Õpilaste kiitmine ja tunnustamine</w:t>
      </w:r>
    </w:p>
    <w:p w:rsidR="000C6D78" w:rsidRPr="00F402C9" w:rsidRDefault="000C6D78">
      <w:pPr>
        <w:pBdr>
          <w:top w:val="nil"/>
          <w:left w:val="nil"/>
          <w:bottom w:val="nil"/>
          <w:right w:val="nil"/>
          <w:between w:val="nil"/>
        </w:pBdr>
        <w:spacing w:line="276" w:lineRule="auto"/>
        <w:ind w:left="1" w:hanging="3"/>
        <w:rPr>
          <w:rFonts w:cs="Times New Roman"/>
          <w:color w:val="000000"/>
          <w:sz w:val="28"/>
          <w:szCs w:val="28"/>
        </w:rPr>
      </w:pP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Õpilast tunnustatakse ja tänatakse väga heade õpitulemuste, isikliku silmapaistva saavutuse ja kooli esindamise eest järgmiselt: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6.1 Kirjalik kiitus õpilaspäevikus, E-päevikus.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6.2 Kiitus koos tänukirjaga.</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6.3 Kiitus direktori käskkirjaga, sellest teavitamine kooli stendil.</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6.4 Õppenõukogu kiitus klassitunnistusele kandmisega.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6.5 Premeerimine diplomi ja raamatuga olümpiaadidest, konkurssidest, viktoriinidest, võistlustest tubli osavõtu eest.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6.6 Kutse direktori vastuvõtule.</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6.7 Õpilast tunnustatakse kiituskirjaga kooli õppenõukogu poolt kehtestatud tingimustel ja korras.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6.8 Väga heade tulemuste eest õppetöös ja eeskujuliku käitumise eest gümnaasiumiastmes kas hõbe- või kuldmedaliga.</w:t>
      </w:r>
    </w:p>
    <w:p w:rsidR="000C6D78" w:rsidRPr="00F402C9" w:rsidRDefault="000C6D78">
      <w:pPr>
        <w:pBdr>
          <w:top w:val="nil"/>
          <w:left w:val="nil"/>
          <w:bottom w:val="nil"/>
          <w:right w:val="nil"/>
          <w:between w:val="nil"/>
        </w:pBdr>
        <w:spacing w:line="276" w:lineRule="auto"/>
        <w:ind w:left="0" w:hanging="2"/>
        <w:rPr>
          <w:rFonts w:cs="Times New Roman"/>
          <w:color w:val="000000"/>
        </w:rPr>
      </w:pPr>
    </w:p>
    <w:p w:rsidR="000C6D78" w:rsidRPr="00F402C9" w:rsidRDefault="00D74573">
      <w:pPr>
        <w:pBdr>
          <w:top w:val="nil"/>
          <w:left w:val="nil"/>
          <w:bottom w:val="nil"/>
          <w:right w:val="nil"/>
          <w:between w:val="nil"/>
        </w:pBdr>
        <w:spacing w:line="276" w:lineRule="auto"/>
        <w:ind w:left="1" w:hanging="3"/>
        <w:jc w:val="both"/>
        <w:rPr>
          <w:rFonts w:cs="Times New Roman"/>
          <w:color w:val="1A1A1A"/>
          <w:sz w:val="28"/>
          <w:szCs w:val="28"/>
        </w:rPr>
      </w:pPr>
      <w:r w:rsidRPr="00F402C9">
        <w:rPr>
          <w:rFonts w:cs="Times New Roman"/>
          <w:b/>
          <w:color w:val="000000"/>
          <w:sz w:val="28"/>
          <w:szCs w:val="28"/>
        </w:rPr>
        <w:t xml:space="preserve">7. </w:t>
      </w:r>
      <w:r w:rsidRPr="00F402C9">
        <w:rPr>
          <w:rFonts w:cs="Times New Roman"/>
          <w:b/>
          <w:color w:val="1A1A1A"/>
          <w:sz w:val="28"/>
          <w:szCs w:val="28"/>
        </w:rPr>
        <w:t xml:space="preserve">Tallinna Läänemere gümnaasiumi igapäevane riietus ja välimus </w:t>
      </w:r>
    </w:p>
    <w:p w:rsidR="000C6D78" w:rsidRPr="00F402C9" w:rsidRDefault="000C6D78">
      <w:pPr>
        <w:pBdr>
          <w:top w:val="nil"/>
          <w:left w:val="nil"/>
          <w:bottom w:val="nil"/>
          <w:right w:val="nil"/>
          <w:between w:val="nil"/>
        </w:pBdr>
        <w:spacing w:line="276" w:lineRule="auto"/>
        <w:ind w:left="0" w:hanging="2"/>
        <w:jc w:val="both"/>
        <w:rPr>
          <w:rFonts w:cs="Times New Roman"/>
          <w:color w:val="000000"/>
        </w:rPr>
      </w:pP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7.1 Kool on ametiasutus. Etiketinõudmistest lähtuvalt valib õpilane õppetööks sobiva riietuse/välimuse stiili. Tallinna Läänemere Gümnaasiumi õpilane ei kanna koolis dresse (v.a. kehalise kasvatuse tund), kapuutsiga dressipluuse, jakke ning pusasid, keha paljastavat või neoonvärvides riietust, rebitud teksaseid, lühikesi pükse ja vulgaarse sisuga rõivaid, samuti ei kanna õpilane koolis mütsi või muud peakatet. Oluline on hoolitsetud ja korrektne välimus.</w:t>
      </w:r>
    </w:p>
    <w:p w:rsidR="000C6D78" w:rsidRPr="00F402C9" w:rsidRDefault="00D74573" w:rsidP="00F402C9">
      <w:pPr>
        <w:pBdr>
          <w:top w:val="nil"/>
          <w:left w:val="nil"/>
          <w:bottom w:val="nil"/>
          <w:right w:val="nil"/>
          <w:between w:val="nil"/>
        </w:pBdr>
        <w:spacing w:line="276" w:lineRule="auto"/>
        <w:ind w:leftChars="0" w:left="0" w:firstLineChars="0" w:firstLine="0"/>
        <w:jc w:val="both"/>
        <w:rPr>
          <w:rFonts w:cs="Times New Roman"/>
          <w:color w:val="000000"/>
        </w:rPr>
      </w:pPr>
      <w:r w:rsidRPr="00F402C9">
        <w:rPr>
          <w:rFonts w:cs="Times New Roman"/>
          <w:color w:val="000000"/>
        </w:rPr>
        <w:t>7.2 Igapäevane riietus on klassikaliselt korrektne. </w:t>
      </w:r>
    </w:p>
    <w:p w:rsidR="000C6D78" w:rsidRPr="00961937" w:rsidRDefault="00961937" w:rsidP="00961937">
      <w:pPr>
        <w:pStyle w:val="Loendilik"/>
        <w:numPr>
          <w:ilvl w:val="0"/>
          <w:numId w:val="20"/>
        </w:numPr>
        <w:ind w:leftChars="0" w:firstLineChars="0"/>
        <w:jc w:val="both"/>
      </w:pPr>
      <w:r>
        <w:t>K</w:t>
      </w:r>
      <w:r w:rsidRPr="00CD06DE">
        <w:t>ohustuslik koolivorm 1.-4.</w:t>
      </w:r>
      <w:r>
        <w:t xml:space="preserve"> </w:t>
      </w:r>
      <w:r w:rsidRPr="00CD06DE">
        <w:t>kl õpilastele</w:t>
      </w:r>
      <w:r>
        <w:t xml:space="preserve"> tumesinine koolilogoga vest või kardigan, mille all on kraega triiksärk/pluus või polosärk. </w:t>
      </w:r>
    </w:p>
    <w:p w:rsidR="000C6D78" w:rsidRPr="00F402C9" w:rsidRDefault="00D74573" w:rsidP="00F402C9">
      <w:pPr>
        <w:pStyle w:val="Loendilik"/>
        <w:numPr>
          <w:ilvl w:val="0"/>
          <w:numId w:val="20"/>
        </w:numPr>
        <w:pBdr>
          <w:top w:val="nil"/>
          <w:left w:val="nil"/>
          <w:bottom w:val="nil"/>
          <w:right w:val="nil"/>
          <w:between w:val="nil"/>
        </w:pBdr>
        <w:spacing w:line="276" w:lineRule="auto"/>
        <w:ind w:leftChars="0" w:firstLineChars="0"/>
        <w:jc w:val="both"/>
        <w:rPr>
          <w:rFonts w:cs="Times New Roman"/>
          <w:color w:val="000000"/>
        </w:rPr>
      </w:pPr>
      <w:r w:rsidRPr="00F402C9">
        <w:rPr>
          <w:rFonts w:cs="Times New Roman"/>
          <w:color w:val="000000"/>
        </w:rPr>
        <w:t>Noormeestel klassikalise lõikega püksid (lubatud ka teksapüksid). </w:t>
      </w:r>
    </w:p>
    <w:p w:rsidR="000C6D78" w:rsidRPr="00F402C9" w:rsidRDefault="00D74573" w:rsidP="00F402C9">
      <w:pPr>
        <w:pStyle w:val="Loendilik"/>
        <w:numPr>
          <w:ilvl w:val="0"/>
          <w:numId w:val="20"/>
        </w:numPr>
        <w:pBdr>
          <w:top w:val="nil"/>
          <w:left w:val="nil"/>
          <w:bottom w:val="nil"/>
          <w:right w:val="nil"/>
          <w:between w:val="nil"/>
        </w:pBdr>
        <w:spacing w:line="276" w:lineRule="auto"/>
        <w:ind w:leftChars="0" w:firstLineChars="0"/>
        <w:jc w:val="both"/>
        <w:rPr>
          <w:rFonts w:cs="Times New Roman"/>
          <w:color w:val="000000"/>
        </w:rPr>
      </w:pPr>
      <w:r w:rsidRPr="00F402C9">
        <w:rPr>
          <w:rFonts w:cs="Times New Roman"/>
          <w:color w:val="000000"/>
        </w:rPr>
        <w:t>Neidudel seelik, kleit või klassikalise lõikega püksid (lubatud ka teksapüksid), triiksärk, pluus või korrektne T-särk.</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7.3 Vahetusjalatsid on hügieenilised ja mugavad. Sobimatud on spordijalatsid, saapad, poolsaapad, tikk-kontsaga kingad.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7.4 Juuksed on pestud, kammitud, vastavalt ainetunnile täidetud ohutusnõuded.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7.5 Ehteid on minimaalselt, sobivad riietusega, ei sega tööd ainetunnis.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7.6 Pidulikel üritustel valib õpilane oma riietuse vastavalt ürituse eesmärgile ja etiketile.</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Selleks on:</w:t>
      </w:r>
    </w:p>
    <w:p w:rsidR="000C6D78" w:rsidRPr="00F402C9" w:rsidRDefault="00D74573" w:rsidP="00F402C9">
      <w:pPr>
        <w:pStyle w:val="Loendilik"/>
        <w:numPr>
          <w:ilvl w:val="0"/>
          <w:numId w:val="21"/>
        </w:numPr>
        <w:pBdr>
          <w:top w:val="nil"/>
          <w:left w:val="nil"/>
          <w:bottom w:val="nil"/>
          <w:right w:val="nil"/>
          <w:between w:val="nil"/>
        </w:pBdr>
        <w:spacing w:line="276" w:lineRule="auto"/>
        <w:ind w:leftChars="0" w:firstLineChars="0"/>
        <w:jc w:val="both"/>
        <w:rPr>
          <w:rFonts w:cs="Times New Roman"/>
          <w:color w:val="000000"/>
        </w:rPr>
      </w:pPr>
      <w:r w:rsidRPr="00F402C9">
        <w:rPr>
          <w:rFonts w:cs="Times New Roman"/>
          <w:color w:val="000000"/>
        </w:rPr>
        <w:t>noormeestel soovitatavalt tume ülikond või viigipüksid, valge või ühevärviline särk, soovitavalt lips.</w:t>
      </w:r>
    </w:p>
    <w:p w:rsidR="000C6D78" w:rsidRPr="00F402C9" w:rsidRDefault="00D74573" w:rsidP="00F402C9">
      <w:pPr>
        <w:pStyle w:val="Loendilik"/>
        <w:numPr>
          <w:ilvl w:val="0"/>
          <w:numId w:val="21"/>
        </w:numPr>
        <w:pBdr>
          <w:top w:val="nil"/>
          <w:left w:val="nil"/>
          <w:bottom w:val="nil"/>
          <w:right w:val="nil"/>
          <w:between w:val="nil"/>
        </w:pBdr>
        <w:spacing w:line="276" w:lineRule="auto"/>
        <w:ind w:leftChars="0" w:firstLineChars="0"/>
        <w:jc w:val="both"/>
        <w:rPr>
          <w:rFonts w:cs="Times New Roman"/>
          <w:color w:val="000000"/>
        </w:rPr>
      </w:pPr>
      <w:r w:rsidRPr="00F402C9">
        <w:rPr>
          <w:rFonts w:cs="Times New Roman"/>
          <w:color w:val="000000"/>
        </w:rPr>
        <w:t>neidudel tume seelik, kostüüm, k</w:t>
      </w:r>
      <w:r w:rsidR="00961937">
        <w:rPr>
          <w:rFonts w:cs="Times New Roman"/>
          <w:color w:val="000000"/>
        </w:rPr>
        <w:t xml:space="preserve">leit või tumedad püksid   ning </w:t>
      </w:r>
      <w:proofErr w:type="gramStart"/>
      <w:r w:rsidRPr="00F402C9">
        <w:rPr>
          <w:rFonts w:cs="Times New Roman"/>
          <w:color w:val="000000"/>
        </w:rPr>
        <w:t>valge  pluus</w:t>
      </w:r>
      <w:proofErr w:type="gramEnd"/>
      <w:r w:rsidRPr="00F402C9">
        <w:rPr>
          <w:rFonts w:cs="Times New Roman"/>
          <w:color w:val="000000"/>
        </w:rPr>
        <w:t>. Soovi korral tagasihoidlikud aksessuaarid.</w:t>
      </w:r>
    </w:p>
    <w:p w:rsidR="000C6D78" w:rsidRPr="00F402C9" w:rsidRDefault="00D74573" w:rsidP="00F402C9">
      <w:pPr>
        <w:pStyle w:val="Loendilik"/>
        <w:numPr>
          <w:ilvl w:val="0"/>
          <w:numId w:val="21"/>
        </w:numPr>
        <w:pBdr>
          <w:top w:val="nil"/>
          <w:left w:val="nil"/>
          <w:bottom w:val="nil"/>
          <w:right w:val="nil"/>
          <w:between w:val="nil"/>
        </w:pBdr>
        <w:spacing w:line="276" w:lineRule="auto"/>
        <w:ind w:leftChars="0" w:firstLineChars="0"/>
        <w:jc w:val="both"/>
        <w:rPr>
          <w:rFonts w:cs="Times New Roman"/>
          <w:color w:val="000000"/>
        </w:rPr>
      </w:pPr>
      <w:r w:rsidRPr="00F402C9">
        <w:rPr>
          <w:rFonts w:cs="Times New Roman"/>
          <w:color w:val="000000"/>
        </w:rPr>
        <w:t>pidulikul üritusel võib pintsaku asemel või valge/ühevärvilise särgi peal kanda koolilogoga vesti või kardigani.</w:t>
      </w:r>
    </w:p>
    <w:p w:rsidR="000C6D78" w:rsidRPr="00F402C9" w:rsidRDefault="000C6D78">
      <w:pPr>
        <w:pBdr>
          <w:top w:val="nil"/>
          <w:left w:val="nil"/>
          <w:bottom w:val="nil"/>
          <w:right w:val="nil"/>
          <w:between w:val="nil"/>
        </w:pBdr>
        <w:spacing w:line="276" w:lineRule="auto"/>
        <w:ind w:left="0" w:hanging="2"/>
        <w:rPr>
          <w:rFonts w:cs="Times New Roman"/>
          <w:color w:val="000000"/>
        </w:rPr>
      </w:pPr>
    </w:p>
    <w:p w:rsidR="000C6D78" w:rsidRDefault="000C6D78">
      <w:pPr>
        <w:pBdr>
          <w:top w:val="nil"/>
          <w:left w:val="nil"/>
          <w:bottom w:val="nil"/>
          <w:right w:val="nil"/>
          <w:between w:val="nil"/>
        </w:pBdr>
        <w:spacing w:line="276" w:lineRule="auto"/>
        <w:ind w:left="0" w:hanging="2"/>
        <w:rPr>
          <w:rFonts w:cs="Times New Roman"/>
          <w:color w:val="1A1A1A"/>
        </w:rPr>
      </w:pPr>
    </w:p>
    <w:p w:rsidR="00F402C9" w:rsidRPr="00F402C9" w:rsidRDefault="00F402C9">
      <w:pPr>
        <w:pBdr>
          <w:top w:val="nil"/>
          <w:left w:val="nil"/>
          <w:bottom w:val="nil"/>
          <w:right w:val="nil"/>
          <w:between w:val="nil"/>
        </w:pBdr>
        <w:spacing w:line="276" w:lineRule="auto"/>
        <w:ind w:left="0" w:hanging="2"/>
        <w:rPr>
          <w:rFonts w:cs="Times New Roman"/>
          <w:color w:val="1A1A1A"/>
        </w:rPr>
      </w:pPr>
    </w:p>
    <w:p w:rsidR="000C6D78" w:rsidRPr="00F402C9" w:rsidRDefault="00D74573">
      <w:pPr>
        <w:pBdr>
          <w:top w:val="nil"/>
          <w:left w:val="nil"/>
          <w:bottom w:val="nil"/>
          <w:right w:val="nil"/>
          <w:between w:val="nil"/>
        </w:pBdr>
        <w:spacing w:line="276" w:lineRule="auto"/>
        <w:ind w:left="1" w:hanging="3"/>
        <w:rPr>
          <w:rFonts w:cs="Times New Roman"/>
          <w:color w:val="1A1A1A"/>
          <w:sz w:val="28"/>
          <w:szCs w:val="28"/>
        </w:rPr>
      </w:pPr>
      <w:r w:rsidRPr="00F402C9">
        <w:rPr>
          <w:rFonts w:cs="Times New Roman"/>
          <w:b/>
          <w:color w:val="1A1A1A"/>
          <w:sz w:val="28"/>
          <w:szCs w:val="28"/>
        </w:rPr>
        <w:t>8. Kehalise kasvatuse tunni riietus ja kord</w:t>
      </w:r>
    </w:p>
    <w:p w:rsidR="000C6D78" w:rsidRPr="00F402C9" w:rsidRDefault="000C6D78">
      <w:pPr>
        <w:pBdr>
          <w:top w:val="nil"/>
          <w:left w:val="nil"/>
          <w:bottom w:val="nil"/>
          <w:right w:val="nil"/>
          <w:between w:val="nil"/>
        </w:pBdr>
        <w:spacing w:line="276" w:lineRule="auto"/>
        <w:ind w:left="1" w:hanging="3"/>
        <w:rPr>
          <w:rFonts w:cs="Times New Roman"/>
          <w:color w:val="000000"/>
          <w:sz w:val="28"/>
          <w:szCs w:val="28"/>
        </w:rPr>
      </w:pP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8.1 Õpilased sisenevad võimlasse õpetaja kutsel.</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8.2 Õpilane kannab kehalise kasvatuse tunnis ilmastikule vastavat spordiriietust, kas lühikest või pikka spordidressi, samuti peab kaasas olema vahetussärk.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8.3 Kehalise kasvatuse tundides õues kannab õpilane spordidressi, mille all on spordisärk. Dressipüksid peavad olema ilma pealmiste taskuteta ja tõmblukuta. Külma ilma puhul on lubatud spordidressi peal kanda lühikest jopet, mis ei sega harjutuste sooritamist. Jalas peavad olema tennised, ketsid või botased. Jalanõude tallad peavad olema siledad ja õhukesed. </w:t>
      </w:r>
    </w:p>
    <w:p w:rsidR="000C6D78" w:rsidRPr="00F402C9" w:rsidRDefault="00F402C9">
      <w:pPr>
        <w:pBdr>
          <w:top w:val="nil"/>
          <w:left w:val="nil"/>
          <w:bottom w:val="nil"/>
          <w:right w:val="nil"/>
          <w:between w:val="nil"/>
        </w:pBdr>
        <w:spacing w:line="276" w:lineRule="auto"/>
        <w:ind w:left="0" w:hanging="2"/>
        <w:jc w:val="both"/>
        <w:rPr>
          <w:rFonts w:cs="Times New Roman"/>
          <w:color w:val="000000"/>
        </w:rPr>
      </w:pPr>
      <w:r>
        <w:rPr>
          <w:rFonts w:cs="Times New Roman"/>
          <w:color w:val="000000"/>
        </w:rPr>
        <w:t xml:space="preserve">8.4 Kehalise kasvatuse tunnis </w:t>
      </w:r>
      <w:proofErr w:type="gramStart"/>
      <w:r w:rsidR="00D74573" w:rsidRPr="00F402C9">
        <w:rPr>
          <w:rFonts w:cs="Times New Roman"/>
          <w:color w:val="000000"/>
        </w:rPr>
        <w:t>võimlas  on</w:t>
      </w:r>
      <w:proofErr w:type="gramEnd"/>
      <w:r w:rsidR="00D74573" w:rsidRPr="00F402C9">
        <w:rPr>
          <w:rFonts w:cs="Times New Roman"/>
          <w:color w:val="000000"/>
        </w:rPr>
        <w:t xml:space="preserve"> õpilased lühikeses dressis. Spordipüksid peavad olema ilma pealmiste taskuteta ja tõmblukuta ning ilma metallist kaunistusteta, mis võiksid tekitada traumat. Jalas peavad olema sellised spordijalatsid, mille tallad on siledad, heledast materjalist, mis ei jäta jälgi saali põrandale.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8.5 Kehalise kasvatuse tunnis ei lubata:                                                                                           </w:t>
      </w:r>
    </w:p>
    <w:p w:rsidR="000C6D78" w:rsidRPr="00F402C9" w:rsidRDefault="00D74573">
      <w:pPr>
        <w:numPr>
          <w:ilvl w:val="0"/>
          <w:numId w:val="8"/>
        </w:num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kanda pikki ehteid, käekella, sõrmuseid; </w:t>
      </w:r>
    </w:p>
    <w:p w:rsidR="000C6D78" w:rsidRPr="00F402C9" w:rsidRDefault="00D74573">
      <w:pPr>
        <w:numPr>
          <w:ilvl w:val="0"/>
          <w:numId w:val="8"/>
        </w:num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kanda lühikesi spordisärke, mille alt paistab aluspesu;</w:t>
      </w:r>
    </w:p>
    <w:p w:rsidR="000C6D78" w:rsidRPr="00F402C9" w:rsidRDefault="00D74573">
      <w:pPr>
        <w:numPr>
          <w:ilvl w:val="0"/>
          <w:numId w:val="8"/>
        </w:num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tüdrukutel peavad olema pikad juuksed seotud;</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8.6 Kehalisest kasvatusest tervislikel põhjustel vabastatud õpilane aitab õpetajat tunni läbiviimisel (stardiandmine, mõõtmine jne) või täidab muid õpetaja poolt antud ülesandeid (testid, referaadid jne.) osaleb tunnis ja kannab spordidressi.</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8.7 Spordiriietust kannavad õpilased ainult kehalise kasvatuse tunnis ning pärast tundi riietuvad ümber.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8.8 Õpilane peseb end peale iga kehalise kasvatuse tundi.</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8.9 Õpilane suhtub heaperemehelikult kooli inventari.</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8.10 Õpilane aitab õpetajat inventari paigaldamisel ning mahavõtmisel.</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8.11 Õpilane jätab välisjalanõud riietusruumide ette ja riietusruumidesse võib minna ainult puhaste sisespordijalatsitega või siseruumides kasutamiseks mõeldud vahetusjalatsitega.</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8.12 Õpilane, kes käib kooli treeningtundides, tuleb kohale mitte varem kui 15 minutit enne treeningu algust, siseneb spordikompleksi koos treeneriga ja lahkub võimlakompleksist kohe peale treeningu lõppu ja pesemist.</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8.13 Kehalise kasvatuse tunde võib läbi viia õues:</w:t>
      </w:r>
    </w:p>
    <w:p w:rsidR="000C6D78" w:rsidRPr="00F402C9" w:rsidRDefault="00D74573">
      <w:pPr>
        <w:numPr>
          <w:ilvl w:val="0"/>
          <w:numId w:val="9"/>
        </w:num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1.–6. klassi õpilastele tegelikult toimival välisõhu temperatuuril kuni miinus 10 ºC;</w:t>
      </w:r>
    </w:p>
    <w:p w:rsidR="000C6D78" w:rsidRPr="00F402C9" w:rsidRDefault="00D74573">
      <w:pPr>
        <w:numPr>
          <w:ilvl w:val="0"/>
          <w:numId w:val="9"/>
        </w:num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7.–12. klassi õpilastele tegelikult toimival välisõhu temperatuuril kuni miinus 15 ºC;</w:t>
      </w:r>
    </w:p>
    <w:p w:rsidR="000C6D78" w:rsidRPr="00F402C9" w:rsidRDefault="00D74573">
      <w:pPr>
        <w:numPr>
          <w:ilvl w:val="0"/>
          <w:numId w:val="9"/>
        </w:num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mõõduka tuule korral tuulekiirusel kuni 8 m/s.</w:t>
      </w:r>
    </w:p>
    <w:p w:rsidR="000C6D78" w:rsidRPr="00F402C9" w:rsidRDefault="000C6D78">
      <w:pPr>
        <w:pBdr>
          <w:top w:val="nil"/>
          <w:left w:val="nil"/>
          <w:bottom w:val="nil"/>
          <w:right w:val="nil"/>
          <w:between w:val="nil"/>
        </w:pBdr>
        <w:spacing w:line="276" w:lineRule="auto"/>
        <w:ind w:left="0" w:hanging="2"/>
        <w:rPr>
          <w:rFonts w:cs="Times New Roman"/>
          <w:color w:val="000000"/>
        </w:rPr>
      </w:pPr>
    </w:p>
    <w:p w:rsidR="000C6D78" w:rsidRPr="00F402C9" w:rsidRDefault="00D74573">
      <w:pPr>
        <w:pBdr>
          <w:top w:val="nil"/>
          <w:left w:val="nil"/>
          <w:bottom w:val="nil"/>
          <w:right w:val="nil"/>
          <w:between w:val="nil"/>
        </w:pBdr>
        <w:spacing w:line="276" w:lineRule="auto"/>
        <w:ind w:left="1" w:hanging="3"/>
        <w:jc w:val="both"/>
        <w:rPr>
          <w:rFonts w:cs="Times New Roman"/>
          <w:color w:val="000000"/>
          <w:sz w:val="28"/>
          <w:szCs w:val="28"/>
        </w:rPr>
      </w:pPr>
      <w:r w:rsidRPr="00F402C9">
        <w:rPr>
          <w:rFonts w:cs="Times New Roman"/>
          <w:b/>
          <w:color w:val="000000"/>
          <w:sz w:val="28"/>
          <w:szCs w:val="28"/>
        </w:rPr>
        <w:t xml:space="preserve">9. Hindamisest teavitamise tingimused ja kord </w:t>
      </w:r>
    </w:p>
    <w:p w:rsidR="000C6D78" w:rsidRPr="00F402C9" w:rsidRDefault="000C6D78">
      <w:pPr>
        <w:pBdr>
          <w:top w:val="nil"/>
          <w:left w:val="nil"/>
          <w:bottom w:val="nil"/>
          <w:right w:val="nil"/>
          <w:between w:val="nil"/>
        </w:pBdr>
        <w:spacing w:line="276" w:lineRule="auto"/>
        <w:ind w:left="1" w:hanging="3"/>
        <w:jc w:val="both"/>
        <w:rPr>
          <w:rFonts w:cs="Times New Roman"/>
          <w:color w:val="000000"/>
          <w:sz w:val="28"/>
          <w:szCs w:val="28"/>
        </w:rPr>
      </w:pP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9.1 Õpilaste teadmiste ja oskuste hindamise põhimõtted ja kord on sätestatud kooli hindamise korras ja kättesaadav kooli kodulehel: </w:t>
      </w:r>
      <w:hyperlink r:id="rId11">
        <w:r w:rsidRPr="00F402C9">
          <w:rPr>
            <w:rFonts w:cs="Times New Roman"/>
            <w:color w:val="0000FF"/>
            <w:u w:val="single"/>
          </w:rPr>
          <w:t>www.laanemere.tln.edu.ee</w:t>
        </w:r>
      </w:hyperlink>
      <w:r w:rsidRPr="00F402C9">
        <w:rPr>
          <w:rFonts w:cs="Times New Roman"/>
          <w:color w:val="000000"/>
        </w:rPr>
        <w:t xml:space="preserve">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9.2 Õpetaja teavitab õpilast kontrolltööde toimumisest iga järgmise õppeperioodi alguses, vajadusel korrigeerib kontrolltööde graafikut ja teavitab sellest õpilasi vähemalt 5 õppepäeva enne kontrolltöö toimumist.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9.3 Kavandatud kontrolltööde aeg fikseeritakse e-koolis.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9.4 Õpilasel on õigus saada oma hinnete kohta teavet õpetajatelt, klassijuhatajalt ja e-Koolist.</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lastRenderedPageBreak/>
        <w:t>9.5 Õpitulemuste, käitumise ja hoolsuse hindamise põhimõtteid ja korda tutvustatakse lastevanematele klassi lastevanemate koosolekul, soovi korral ka individuaalselt.</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9.6 Lapsevanemal või eestkostjal on õigus saada teavet oma lapse hinnete kohta õpetajatelt ja klassijuhatajalt ning e-koolist.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9.7 Kirjalike tööde tulemustest teavitatakse õpilasi kuni 7 päeva jooksul pärast töö sooritamist. Erandjuhuna võib see aeg olla pikem (kirjand, uurimistöö).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9.8 Kõigist hinnetest teavitamine toimub e-Kooli kaudu.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9.9 Kodused ülesanded peavad olema märgitud E-kooli koolipäeva jooksul enne kella 17.00.</w:t>
      </w:r>
    </w:p>
    <w:p w:rsidR="000C6D78" w:rsidRPr="00F402C9" w:rsidRDefault="000C6D78">
      <w:pPr>
        <w:pBdr>
          <w:top w:val="nil"/>
          <w:left w:val="nil"/>
          <w:bottom w:val="nil"/>
          <w:right w:val="nil"/>
          <w:between w:val="nil"/>
        </w:pBdr>
        <w:spacing w:line="276" w:lineRule="auto"/>
        <w:ind w:left="1" w:hanging="3"/>
        <w:jc w:val="both"/>
        <w:rPr>
          <w:rFonts w:cs="Times New Roman"/>
          <w:color w:val="000000"/>
          <w:sz w:val="28"/>
          <w:szCs w:val="28"/>
        </w:rPr>
      </w:pPr>
    </w:p>
    <w:p w:rsidR="000C6D78" w:rsidRPr="00F402C9" w:rsidRDefault="00D74573">
      <w:pPr>
        <w:pBdr>
          <w:top w:val="nil"/>
          <w:left w:val="nil"/>
          <w:bottom w:val="nil"/>
          <w:right w:val="nil"/>
          <w:between w:val="nil"/>
        </w:pBdr>
        <w:spacing w:line="276" w:lineRule="auto"/>
        <w:ind w:left="1" w:hanging="3"/>
        <w:jc w:val="both"/>
        <w:rPr>
          <w:rFonts w:cs="Times New Roman"/>
          <w:color w:val="000000"/>
          <w:sz w:val="28"/>
          <w:szCs w:val="28"/>
        </w:rPr>
      </w:pPr>
      <w:r w:rsidRPr="00F402C9">
        <w:rPr>
          <w:rFonts w:cs="Times New Roman"/>
          <w:b/>
          <w:color w:val="000000"/>
          <w:sz w:val="28"/>
          <w:szCs w:val="28"/>
        </w:rPr>
        <w:t xml:space="preserve">10. Tundi hilinemine, õppest puudumine ja õppest puudumise teavitamise kord. </w:t>
      </w:r>
    </w:p>
    <w:p w:rsidR="000C6D78" w:rsidRPr="00F402C9" w:rsidRDefault="000C6D78">
      <w:pPr>
        <w:pBdr>
          <w:top w:val="nil"/>
          <w:left w:val="nil"/>
          <w:bottom w:val="nil"/>
          <w:right w:val="nil"/>
          <w:between w:val="nil"/>
        </w:pBdr>
        <w:spacing w:line="276" w:lineRule="auto"/>
        <w:ind w:left="1" w:hanging="3"/>
        <w:jc w:val="both"/>
        <w:rPr>
          <w:rFonts w:cs="Times New Roman"/>
          <w:color w:val="000000"/>
          <w:sz w:val="28"/>
          <w:szCs w:val="28"/>
        </w:rPr>
      </w:pP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10.1 Viibimine tunnis on õpilasele kohustuslik. Põhjuseta puudumine tundidest on keelatud.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10.2 Hilinemine ja puudumine fikseeritakse klassi ja puudumiste päevikus.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Puudumisi tähistatakse alljärgnevalt: </w:t>
      </w:r>
    </w:p>
    <w:p w:rsidR="000C6D78" w:rsidRPr="00F402C9" w:rsidRDefault="00D74573">
      <w:pPr>
        <w:numPr>
          <w:ilvl w:val="0"/>
          <w:numId w:val="10"/>
        </w:num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h - haige </w:t>
      </w:r>
    </w:p>
    <w:p w:rsidR="000C6D78" w:rsidRPr="00F402C9" w:rsidRDefault="00D74573">
      <w:pPr>
        <w:numPr>
          <w:ilvl w:val="0"/>
          <w:numId w:val="10"/>
        </w:num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d - direktori käskkirja alusel</w:t>
      </w:r>
    </w:p>
    <w:p w:rsidR="000C6D78" w:rsidRPr="00F402C9" w:rsidRDefault="00D74573">
      <w:pPr>
        <w:numPr>
          <w:ilvl w:val="0"/>
          <w:numId w:val="10"/>
        </w:num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v - teised vabandavad põhjused  </w:t>
      </w:r>
    </w:p>
    <w:p w:rsidR="000C6D78" w:rsidRPr="00F402C9" w:rsidRDefault="00D74573">
      <w:pPr>
        <w:numPr>
          <w:ilvl w:val="0"/>
          <w:numId w:val="10"/>
        </w:num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p - põhjuseta puudumised </w:t>
      </w:r>
    </w:p>
    <w:p w:rsidR="000C6D78" w:rsidRPr="00F402C9" w:rsidRDefault="00D74573">
      <w:pPr>
        <w:numPr>
          <w:ilvl w:val="0"/>
          <w:numId w:val="10"/>
        </w:num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 - hilinemine tundi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Puudumine tundidest on lubatud ainult vabandavatel põhjustel: </w:t>
      </w:r>
    </w:p>
    <w:p w:rsidR="000C6D78" w:rsidRPr="00F402C9" w:rsidRDefault="00D74573">
      <w:pPr>
        <w:numPr>
          <w:ilvl w:val="0"/>
          <w:numId w:val="10"/>
        </w:num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h - haiguse tõttu (lapsevanema kiri (e-mail), arstitõend), kooliarsti tundidest vabastamise tõend)</w:t>
      </w:r>
    </w:p>
    <w:p w:rsidR="000C6D78" w:rsidRPr="00F402C9" w:rsidRDefault="00D74573">
      <w:pPr>
        <w:numPr>
          <w:ilvl w:val="0"/>
          <w:numId w:val="10"/>
        </w:num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d - direktori käskkirja alusel (osalemine planeeritud koolivälistel üritustel (olümpiaadid, konkursid, ülevaatused,</w:t>
      </w:r>
      <w:r w:rsidR="00F402C9">
        <w:rPr>
          <w:rFonts w:cs="Times New Roman"/>
          <w:color w:val="000000"/>
        </w:rPr>
        <w:t xml:space="preserve"> </w:t>
      </w:r>
      <w:r w:rsidRPr="00F402C9">
        <w:rPr>
          <w:rFonts w:cs="Times New Roman"/>
          <w:color w:val="000000"/>
        </w:rPr>
        <w:t xml:space="preserve">osalemine spordivõistlustel kooli juhtkonna loal, direktori loal lapsevanema avalduse põhjal) </w:t>
      </w:r>
    </w:p>
    <w:p w:rsidR="000C6D78" w:rsidRPr="00F402C9" w:rsidRDefault="00D74573">
      <w:pPr>
        <w:numPr>
          <w:ilvl w:val="0"/>
          <w:numId w:val="10"/>
        </w:num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v -teised vabandavad põhjused: kodused põhjused, viibimine kooliõe juures, arsti külastamine </w:t>
      </w:r>
    </w:p>
    <w:p w:rsidR="000C6D78" w:rsidRPr="00F402C9" w:rsidRDefault="00F402C9">
      <w:pPr>
        <w:pBdr>
          <w:top w:val="nil"/>
          <w:left w:val="nil"/>
          <w:bottom w:val="nil"/>
          <w:right w:val="nil"/>
          <w:between w:val="nil"/>
        </w:pBdr>
        <w:spacing w:line="276" w:lineRule="auto"/>
        <w:ind w:left="0" w:hanging="2"/>
        <w:jc w:val="both"/>
        <w:rPr>
          <w:rFonts w:cs="Times New Roman"/>
        </w:rPr>
      </w:pPr>
      <w:r>
        <w:rPr>
          <w:rFonts w:cs="Times New Roman"/>
          <w:color w:val="000000"/>
        </w:rPr>
        <w:t xml:space="preserve">10.3 </w:t>
      </w:r>
      <w:r w:rsidR="00D74573" w:rsidRPr="00F402C9">
        <w:rPr>
          <w:rFonts w:cs="Times New Roman"/>
        </w:rPr>
        <w:t>Puudumine õppeperioodi ajal perepuhkuse tõttu on õpilase põhjuseta puudumine. Lapsevanem on kohustatud teavitama kooli puudumisest esitades avalduse kinnitusega, et vastutab õpilase poolt õppematerjali omandamise eest puudutud ajal.</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10.4 Loa puudumiseks õppepäeva keskel annab klassijuhataja kooskõlastatult aineõpetajaga, klassijuhataja puudumisel õppealajuhataja või direktor. Põhjus ja aeg märgitakse õpilase päevikusse või antakse kirjalik luba. Kirjalik luba esitatakse lahkumisel garderoobitöötajale.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10.5 Puudumine tunnist ei vabasta õpilast koduste õpiülesannete täitmisest. Kodutööde täitmiseks võib õpilane kokkuleppel õpetajaga saada ajapikendust.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10.6 Õpilase lahkumist õppepäeva keskel või põhjuseta puudumist loetakse koolikohustuse mittetäitmiseks.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10.7 Hilinemisi ja põhjuseta puudumisi arvestatakse käitumise ja hoolsuse hindamisel. Kaks korda aastas annab õpetaja tagasiside õpilase käitumise kohta arvestades hilinemisi tundidesse ja põhjuseta puudumisi.</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10.8 Lapsevanem teavitab kooli telefoni teel või elektrooniliselt (klassijuhataja kaudu) lapse puudumise põhjusest esimese puudumispäeva jooksul. Kui lapsevanem ei ole kooli õpilase puudumisest teavitanud, teavitab kool sellest vanemat hiljemalt järgmisel õppepäeval. Hiljemalt ülejärgmisel õppepäeval pärast puudumise põhjuste äralangemist teavitab vanem kooli puudumise kestusest.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lastRenderedPageBreak/>
        <w:t xml:space="preserve">10.9 Kui koolitöötajal on tekkinud põhjendatud kahtlus, et õpilase puudumise põhjendamisel on esitatud ebaõigeid andmeid, on koolil õigus taotleda vanemalt täiendavaid selgitusi või pöörduda õpilase elukohajärgse valla- või linnavalitsuse poole, kes korraldab meetmete rakendamise puudumiste tegelike põhjuste väljaselgitamiseks ja koolikohustuse täitmise tagamiseks.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10.10 Andmed õpilase kohta, kes on põhjuseta puudunud 20% õppeajast, kantakse EHIS-esse. </w:t>
      </w:r>
    </w:p>
    <w:p w:rsidR="000C6D78" w:rsidRPr="00F402C9" w:rsidRDefault="000C6D78">
      <w:pPr>
        <w:pBdr>
          <w:top w:val="nil"/>
          <w:left w:val="nil"/>
          <w:bottom w:val="nil"/>
          <w:right w:val="nil"/>
          <w:between w:val="nil"/>
        </w:pBdr>
        <w:spacing w:line="276" w:lineRule="auto"/>
        <w:ind w:left="0" w:hanging="2"/>
        <w:jc w:val="both"/>
        <w:rPr>
          <w:rFonts w:cs="Times New Roman"/>
          <w:color w:val="000000"/>
        </w:rPr>
      </w:pPr>
    </w:p>
    <w:p w:rsidR="000C6D78" w:rsidRPr="00F402C9" w:rsidRDefault="00D74573">
      <w:pPr>
        <w:pBdr>
          <w:top w:val="nil"/>
          <w:left w:val="nil"/>
          <w:bottom w:val="nil"/>
          <w:right w:val="nil"/>
          <w:between w:val="nil"/>
        </w:pBdr>
        <w:spacing w:line="276" w:lineRule="auto"/>
        <w:ind w:left="1" w:hanging="3"/>
        <w:jc w:val="both"/>
        <w:rPr>
          <w:rFonts w:cs="Times New Roman"/>
          <w:color w:val="000000"/>
          <w:sz w:val="28"/>
          <w:szCs w:val="28"/>
        </w:rPr>
      </w:pPr>
      <w:r w:rsidRPr="00F402C9">
        <w:rPr>
          <w:rFonts w:cs="Times New Roman"/>
          <w:b/>
          <w:color w:val="000000"/>
          <w:sz w:val="28"/>
          <w:szCs w:val="28"/>
        </w:rPr>
        <w:t xml:space="preserve">11. Vanemale õpilase päevakavast teavitamise kord </w:t>
      </w:r>
    </w:p>
    <w:p w:rsidR="000C6D78" w:rsidRPr="00F402C9" w:rsidRDefault="000C6D78">
      <w:pPr>
        <w:pBdr>
          <w:top w:val="nil"/>
          <w:left w:val="nil"/>
          <w:bottom w:val="nil"/>
          <w:right w:val="nil"/>
          <w:between w:val="nil"/>
        </w:pBdr>
        <w:spacing w:line="276" w:lineRule="auto"/>
        <w:ind w:left="1" w:hanging="3"/>
        <w:jc w:val="both"/>
        <w:rPr>
          <w:rFonts w:cs="Times New Roman"/>
          <w:color w:val="000000"/>
          <w:sz w:val="28"/>
          <w:szCs w:val="28"/>
        </w:rPr>
      </w:pP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11.1 Õpilase päevakavas olevad õppetunnid on kajastatud tunniplaanis. Tunniplaanist ja selle muudatustest teavitatakse õpilasi ja lapsevanemaid e-kooli, klassijuhataja ja kooli infostendi kaudu.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11.2 Pikapäevarühmadele kehtestatakse tunniplaan lähtudes õpilaste vabast ajast peale õppetööd. Pikapäevarühma töö planeerimisel ja korraldamisel lähtutakse hoolekogu ettepanekutest, kooli õppe- kasvatustegevuse üldistest eesmärkidest, pikapäevarühma õpilaste vanuselistest ja individuaalsetest iseärasustest, nende kodustest tingimustest ning vanemate ja õpilaste põhjendatud soovidest.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11.3 Infot pikapäevarühmade töögraafiku kohta saab kooli kodulehelt.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11.4 Pikapäevarühma võetakse vastu ja arvatakse sealt välja kooli direktori otsusega lapsevanema avalduse põhjal.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11.5 Õpilasel on õigus osaleda kooli huviringides, mille kohta teavitatakse õpilasi ja lapsevanemaid kooli kodulehe ja infostendide kaudu. </w:t>
      </w:r>
    </w:p>
    <w:p w:rsidR="000C6D78" w:rsidRPr="00F402C9" w:rsidRDefault="000C6D78">
      <w:pPr>
        <w:pBdr>
          <w:top w:val="nil"/>
          <w:left w:val="nil"/>
          <w:bottom w:val="nil"/>
          <w:right w:val="nil"/>
          <w:between w:val="nil"/>
        </w:pBdr>
        <w:spacing w:line="276" w:lineRule="auto"/>
        <w:ind w:left="0" w:hanging="2"/>
        <w:rPr>
          <w:rFonts w:cs="Times New Roman"/>
          <w:color w:val="000000"/>
        </w:rPr>
      </w:pPr>
    </w:p>
    <w:p w:rsidR="000C6D78" w:rsidRPr="00F402C9" w:rsidRDefault="00D74573">
      <w:pPr>
        <w:pBdr>
          <w:top w:val="nil"/>
          <w:left w:val="nil"/>
          <w:bottom w:val="nil"/>
          <w:right w:val="nil"/>
          <w:between w:val="nil"/>
        </w:pBdr>
        <w:spacing w:line="276" w:lineRule="auto"/>
        <w:ind w:left="1" w:hanging="3"/>
        <w:jc w:val="both"/>
        <w:rPr>
          <w:rFonts w:cs="Times New Roman"/>
          <w:color w:val="000000"/>
          <w:sz w:val="28"/>
          <w:szCs w:val="28"/>
        </w:rPr>
      </w:pPr>
      <w:r w:rsidRPr="00F402C9">
        <w:rPr>
          <w:rFonts w:cs="Times New Roman"/>
          <w:b/>
          <w:color w:val="000000"/>
          <w:sz w:val="28"/>
          <w:szCs w:val="28"/>
        </w:rPr>
        <w:t xml:space="preserve">12. Tugi- ja mõjutusmeetme rakendamisest teavitamise kord. </w:t>
      </w:r>
    </w:p>
    <w:p w:rsidR="000C6D78" w:rsidRPr="00F402C9" w:rsidRDefault="000C6D78">
      <w:pPr>
        <w:pBdr>
          <w:top w:val="nil"/>
          <w:left w:val="nil"/>
          <w:bottom w:val="nil"/>
          <w:right w:val="nil"/>
          <w:between w:val="nil"/>
        </w:pBdr>
        <w:spacing w:line="276" w:lineRule="auto"/>
        <w:ind w:left="1" w:hanging="3"/>
        <w:jc w:val="both"/>
        <w:rPr>
          <w:rFonts w:cs="Times New Roman"/>
          <w:color w:val="000000"/>
          <w:sz w:val="28"/>
          <w:szCs w:val="28"/>
        </w:rPr>
      </w:pP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12.1 Tugi- ja mõjutusmeetmete rakendamine õpilase suhtes.</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Eesmärgiga mõjutada õpilasi kooli kodukorra kohaselt käituma ja teistest lugu pidama ning ennetada turvalisust ohustavate olukordade tekkimist koolis, võib õpilase suhtes rakendada põhjendatud, asjakohaseid ja proportsionaalseid tugi- ja mõjutusmeetmeid. Enne tugi- või mõjutusmeetme määramist kuulatakse ära õpilase selgitused ja põhjendatakse õpilasele tugi- või mõjutusmeetme valikut. Õpilasel ja vanemal võimaldatakse enne mõjutusmeetme rakendamist anda arvamus õpilase käitumise ja mõjutusmeetme rakendamise kohta. Õpilase suhtes võib rakendada käesolevas korras sätestatud tingimustel ja korras kohaldatavaid tugimeetmeid (sealhulgas arenguvestluse läbiviimine, individuaalse õppekava rakendamine, õpilase vastuvõtmine pikapäevarühma, kooli juures tegutsevasse huviringi, tugispetsialisti teenuse osutamine) ning üht või mitut järgmist mõjutusmeedet:</w:t>
      </w:r>
    </w:p>
    <w:p w:rsidR="000C6D78" w:rsidRPr="00F402C9" w:rsidRDefault="00D74573" w:rsidP="00F402C9">
      <w:pPr>
        <w:pStyle w:val="Loendilik"/>
        <w:numPr>
          <w:ilvl w:val="0"/>
          <w:numId w:val="22"/>
        </w:numPr>
        <w:pBdr>
          <w:top w:val="nil"/>
          <w:left w:val="nil"/>
          <w:bottom w:val="nil"/>
          <w:right w:val="nil"/>
          <w:between w:val="nil"/>
        </w:pBdr>
        <w:spacing w:line="276" w:lineRule="auto"/>
        <w:ind w:leftChars="0" w:firstLineChars="0"/>
        <w:jc w:val="both"/>
        <w:rPr>
          <w:rFonts w:cs="Times New Roman"/>
          <w:color w:val="000000"/>
          <w:sz w:val="28"/>
          <w:szCs w:val="28"/>
        </w:rPr>
      </w:pPr>
      <w:r w:rsidRPr="00F402C9">
        <w:rPr>
          <w:rFonts w:cs="Times New Roman"/>
          <w:color w:val="000000"/>
        </w:rPr>
        <w:t>Individuaalne suuline märkus.</w:t>
      </w:r>
    </w:p>
    <w:p w:rsidR="000C6D78" w:rsidRPr="00F402C9" w:rsidRDefault="00D74573" w:rsidP="00F402C9">
      <w:pPr>
        <w:pStyle w:val="Loendilik"/>
        <w:numPr>
          <w:ilvl w:val="0"/>
          <w:numId w:val="22"/>
        </w:numPr>
        <w:pBdr>
          <w:top w:val="nil"/>
          <w:left w:val="nil"/>
          <w:bottom w:val="nil"/>
          <w:right w:val="nil"/>
          <w:between w:val="nil"/>
        </w:pBdr>
        <w:spacing w:line="276" w:lineRule="auto"/>
        <w:ind w:leftChars="0" w:firstLineChars="0"/>
        <w:jc w:val="both"/>
        <w:rPr>
          <w:rFonts w:cs="Times New Roman"/>
          <w:color w:val="000000"/>
          <w:sz w:val="28"/>
          <w:szCs w:val="28"/>
        </w:rPr>
      </w:pPr>
      <w:r w:rsidRPr="00F402C9">
        <w:rPr>
          <w:rFonts w:cs="Times New Roman"/>
          <w:color w:val="000000"/>
        </w:rPr>
        <w:t>Kirjalik märkus õpilaspäevikus või e-koolis.</w:t>
      </w:r>
    </w:p>
    <w:p w:rsidR="000C6D78" w:rsidRPr="00F402C9" w:rsidRDefault="00D74573" w:rsidP="00F402C9">
      <w:pPr>
        <w:pStyle w:val="Loendilik"/>
        <w:numPr>
          <w:ilvl w:val="0"/>
          <w:numId w:val="22"/>
        </w:numPr>
        <w:pBdr>
          <w:top w:val="nil"/>
          <w:left w:val="nil"/>
          <w:bottom w:val="nil"/>
          <w:right w:val="nil"/>
          <w:between w:val="nil"/>
        </w:pBdr>
        <w:spacing w:line="276" w:lineRule="auto"/>
        <w:ind w:leftChars="0" w:firstLineChars="0"/>
        <w:jc w:val="both"/>
        <w:rPr>
          <w:rFonts w:cs="Times New Roman"/>
          <w:color w:val="000000"/>
          <w:sz w:val="28"/>
          <w:szCs w:val="28"/>
        </w:rPr>
      </w:pPr>
      <w:r w:rsidRPr="00F402C9">
        <w:rPr>
          <w:rFonts w:cs="Times New Roman"/>
          <w:color w:val="000000"/>
        </w:rPr>
        <w:t>Käitumishinde alandamine „</w:t>
      </w:r>
      <w:proofErr w:type="gramStart"/>
      <w:r w:rsidRPr="00F402C9">
        <w:rPr>
          <w:rFonts w:cs="Times New Roman"/>
          <w:color w:val="000000"/>
        </w:rPr>
        <w:t>mitterahuldavaks“</w:t>
      </w:r>
      <w:proofErr w:type="gramEnd"/>
    </w:p>
    <w:p w:rsidR="000C6D78" w:rsidRPr="00F402C9" w:rsidRDefault="00D74573" w:rsidP="00F402C9">
      <w:pPr>
        <w:pStyle w:val="Loendilik"/>
        <w:numPr>
          <w:ilvl w:val="0"/>
          <w:numId w:val="22"/>
        </w:numPr>
        <w:pBdr>
          <w:top w:val="nil"/>
          <w:left w:val="nil"/>
          <w:bottom w:val="nil"/>
          <w:right w:val="nil"/>
          <w:between w:val="nil"/>
        </w:pBdr>
        <w:spacing w:line="276" w:lineRule="auto"/>
        <w:ind w:leftChars="0" w:firstLineChars="0"/>
        <w:jc w:val="both"/>
        <w:rPr>
          <w:rFonts w:cs="Times New Roman"/>
          <w:color w:val="000000"/>
          <w:sz w:val="28"/>
          <w:szCs w:val="28"/>
        </w:rPr>
      </w:pPr>
      <w:r w:rsidRPr="00F402C9">
        <w:rPr>
          <w:rFonts w:cs="Times New Roman"/>
          <w:color w:val="000000"/>
        </w:rPr>
        <w:t>Õpilase käitumise arutamine vanemaga.</w:t>
      </w:r>
    </w:p>
    <w:p w:rsidR="000C6D78" w:rsidRPr="00F402C9" w:rsidRDefault="00D74573" w:rsidP="00F402C9">
      <w:pPr>
        <w:pStyle w:val="Loendilik"/>
        <w:numPr>
          <w:ilvl w:val="0"/>
          <w:numId w:val="22"/>
        </w:numPr>
        <w:pBdr>
          <w:top w:val="nil"/>
          <w:left w:val="nil"/>
          <w:bottom w:val="nil"/>
          <w:right w:val="nil"/>
          <w:between w:val="nil"/>
        </w:pBdr>
        <w:spacing w:line="276" w:lineRule="auto"/>
        <w:ind w:leftChars="0" w:firstLineChars="0"/>
        <w:jc w:val="both"/>
        <w:rPr>
          <w:rFonts w:cs="Times New Roman"/>
          <w:color w:val="000000"/>
          <w:sz w:val="28"/>
          <w:szCs w:val="28"/>
        </w:rPr>
      </w:pPr>
      <w:r w:rsidRPr="00F402C9">
        <w:rPr>
          <w:rFonts w:cs="Times New Roman"/>
          <w:color w:val="000000"/>
        </w:rPr>
        <w:t>Õpilasega tema käitumise arutamine direktori või õppealajuhataja juures.</w:t>
      </w:r>
    </w:p>
    <w:p w:rsidR="000C6D78" w:rsidRPr="00F402C9" w:rsidRDefault="00D74573" w:rsidP="00F402C9">
      <w:pPr>
        <w:pStyle w:val="Loendilik"/>
        <w:numPr>
          <w:ilvl w:val="0"/>
          <w:numId w:val="22"/>
        </w:numPr>
        <w:pBdr>
          <w:top w:val="nil"/>
          <w:left w:val="nil"/>
          <w:bottom w:val="nil"/>
          <w:right w:val="nil"/>
          <w:between w:val="nil"/>
        </w:pBdr>
        <w:spacing w:line="276" w:lineRule="auto"/>
        <w:ind w:leftChars="0" w:firstLineChars="0"/>
        <w:jc w:val="both"/>
        <w:rPr>
          <w:rFonts w:cs="Times New Roman"/>
          <w:color w:val="000000"/>
          <w:sz w:val="28"/>
          <w:szCs w:val="28"/>
        </w:rPr>
      </w:pPr>
      <w:r w:rsidRPr="00F402C9">
        <w:rPr>
          <w:rFonts w:cs="Times New Roman"/>
          <w:color w:val="000000"/>
        </w:rPr>
        <w:t>Õpilasega tema käitumise arutamine õppenõukogus, hoolekogus või õpilasesinduses.</w:t>
      </w:r>
    </w:p>
    <w:p w:rsidR="000C6D78" w:rsidRPr="00F402C9" w:rsidRDefault="00D74573" w:rsidP="00F402C9">
      <w:pPr>
        <w:pStyle w:val="Loendilik"/>
        <w:numPr>
          <w:ilvl w:val="0"/>
          <w:numId w:val="22"/>
        </w:numPr>
        <w:pBdr>
          <w:top w:val="nil"/>
          <w:left w:val="nil"/>
          <w:bottom w:val="nil"/>
          <w:right w:val="nil"/>
          <w:between w:val="nil"/>
        </w:pBdr>
        <w:spacing w:line="276" w:lineRule="auto"/>
        <w:ind w:leftChars="0" w:firstLineChars="0"/>
        <w:jc w:val="both"/>
        <w:rPr>
          <w:rFonts w:cs="Times New Roman"/>
          <w:color w:val="000000"/>
          <w:sz w:val="28"/>
          <w:szCs w:val="28"/>
        </w:rPr>
      </w:pPr>
      <w:r w:rsidRPr="00F402C9">
        <w:rPr>
          <w:rFonts w:cs="Times New Roman"/>
          <w:color w:val="000000"/>
        </w:rPr>
        <w:t>Õpilasele tugiisiku määramine.</w:t>
      </w:r>
    </w:p>
    <w:p w:rsidR="000C6D78" w:rsidRPr="00F402C9" w:rsidRDefault="00D74573" w:rsidP="00F402C9">
      <w:pPr>
        <w:pStyle w:val="Loendilik"/>
        <w:numPr>
          <w:ilvl w:val="0"/>
          <w:numId w:val="22"/>
        </w:numPr>
        <w:pBdr>
          <w:top w:val="nil"/>
          <w:left w:val="nil"/>
          <w:bottom w:val="nil"/>
          <w:right w:val="nil"/>
          <w:between w:val="nil"/>
        </w:pBdr>
        <w:spacing w:line="276" w:lineRule="auto"/>
        <w:ind w:leftChars="0" w:firstLineChars="0"/>
        <w:jc w:val="both"/>
        <w:rPr>
          <w:rFonts w:cs="Times New Roman"/>
          <w:color w:val="000000"/>
          <w:sz w:val="28"/>
          <w:szCs w:val="28"/>
        </w:rPr>
      </w:pPr>
      <w:r w:rsidRPr="00F402C9">
        <w:rPr>
          <w:rFonts w:cs="Times New Roman"/>
          <w:color w:val="000000"/>
        </w:rPr>
        <w:t>Kirjalik noomitus direktori käskkirjaga.</w:t>
      </w:r>
    </w:p>
    <w:p w:rsidR="000C6D78" w:rsidRPr="00F402C9" w:rsidRDefault="00D74573" w:rsidP="00F402C9">
      <w:pPr>
        <w:pStyle w:val="Loendilik"/>
        <w:numPr>
          <w:ilvl w:val="0"/>
          <w:numId w:val="22"/>
        </w:numPr>
        <w:pBdr>
          <w:top w:val="nil"/>
          <w:left w:val="nil"/>
          <w:bottom w:val="nil"/>
          <w:right w:val="nil"/>
          <w:between w:val="nil"/>
        </w:pBdr>
        <w:spacing w:line="276" w:lineRule="auto"/>
        <w:ind w:leftChars="0" w:firstLineChars="0"/>
        <w:jc w:val="both"/>
        <w:rPr>
          <w:rFonts w:cs="Times New Roman"/>
          <w:color w:val="000000"/>
          <w:sz w:val="28"/>
          <w:szCs w:val="28"/>
        </w:rPr>
      </w:pPr>
      <w:r w:rsidRPr="00F402C9">
        <w:rPr>
          <w:rFonts w:cs="Times New Roman"/>
          <w:color w:val="000000"/>
        </w:rPr>
        <w:t>Vali noomitus direktori käskkirjaga.</w:t>
      </w:r>
    </w:p>
    <w:p w:rsidR="000C6D78" w:rsidRPr="00F402C9" w:rsidRDefault="00D74573" w:rsidP="00F402C9">
      <w:pPr>
        <w:pStyle w:val="Loendilik"/>
        <w:numPr>
          <w:ilvl w:val="0"/>
          <w:numId w:val="22"/>
        </w:numPr>
        <w:pBdr>
          <w:top w:val="nil"/>
          <w:left w:val="nil"/>
          <w:bottom w:val="nil"/>
          <w:right w:val="nil"/>
          <w:between w:val="nil"/>
        </w:pBdr>
        <w:spacing w:line="276" w:lineRule="auto"/>
        <w:ind w:leftChars="0" w:firstLineChars="0"/>
        <w:jc w:val="both"/>
        <w:rPr>
          <w:rFonts w:cs="Times New Roman"/>
          <w:color w:val="000000"/>
          <w:sz w:val="28"/>
          <w:szCs w:val="28"/>
        </w:rPr>
      </w:pPr>
      <w:r w:rsidRPr="00F402C9">
        <w:rPr>
          <w:rFonts w:cs="Times New Roman"/>
          <w:color w:val="000000"/>
        </w:rPr>
        <w:t xml:space="preserve">Esemete, mida õpilane kasutab viisil, mis ei ole kooskõlas kooli kodukorraga, kooli hoiulevõtmine. </w:t>
      </w:r>
    </w:p>
    <w:p w:rsidR="000C6D78" w:rsidRPr="00F402C9" w:rsidRDefault="00D74573" w:rsidP="00F402C9">
      <w:pPr>
        <w:pStyle w:val="Loendilik"/>
        <w:numPr>
          <w:ilvl w:val="0"/>
          <w:numId w:val="22"/>
        </w:numPr>
        <w:pBdr>
          <w:top w:val="nil"/>
          <w:left w:val="nil"/>
          <w:bottom w:val="nil"/>
          <w:right w:val="nil"/>
          <w:between w:val="nil"/>
        </w:pBdr>
        <w:spacing w:line="276" w:lineRule="auto"/>
        <w:ind w:leftChars="0" w:firstLineChars="0"/>
        <w:jc w:val="both"/>
        <w:rPr>
          <w:rFonts w:cs="Times New Roman"/>
          <w:color w:val="000000"/>
          <w:sz w:val="28"/>
          <w:szCs w:val="28"/>
        </w:rPr>
      </w:pPr>
      <w:r w:rsidRPr="00F402C9">
        <w:rPr>
          <w:rFonts w:cs="Times New Roman"/>
          <w:color w:val="000000"/>
        </w:rPr>
        <w:lastRenderedPageBreak/>
        <w:t>Õppetunnist eemaldamine koos kohustusega viibida määratud kohas ja saavutada tunni lõpuks nõutavad õpitulemused.</w:t>
      </w:r>
    </w:p>
    <w:p w:rsidR="000C6D78" w:rsidRPr="00F402C9" w:rsidRDefault="00D74573" w:rsidP="00F402C9">
      <w:pPr>
        <w:pStyle w:val="Loendilik"/>
        <w:numPr>
          <w:ilvl w:val="0"/>
          <w:numId w:val="22"/>
        </w:numPr>
        <w:pBdr>
          <w:top w:val="nil"/>
          <w:left w:val="nil"/>
          <w:bottom w:val="nil"/>
          <w:right w:val="nil"/>
          <w:between w:val="nil"/>
        </w:pBdr>
        <w:spacing w:line="276" w:lineRule="auto"/>
        <w:ind w:leftChars="0" w:firstLineChars="0"/>
        <w:jc w:val="both"/>
        <w:rPr>
          <w:rFonts w:cs="Times New Roman"/>
          <w:color w:val="000000"/>
          <w:sz w:val="28"/>
          <w:szCs w:val="28"/>
        </w:rPr>
      </w:pPr>
      <w:r w:rsidRPr="00F402C9">
        <w:rPr>
          <w:rFonts w:cs="Times New Roman"/>
          <w:color w:val="000000"/>
        </w:rPr>
        <w:t>Konfliktolukorras osalenud poolte lepitamine eesmärgiga saavutada kokkulepe edasiseks tegevuseks.</w:t>
      </w:r>
    </w:p>
    <w:p w:rsidR="000C6D78" w:rsidRPr="00F402C9" w:rsidRDefault="00D74573" w:rsidP="00F402C9">
      <w:pPr>
        <w:pStyle w:val="Loendilik"/>
        <w:numPr>
          <w:ilvl w:val="0"/>
          <w:numId w:val="22"/>
        </w:numPr>
        <w:pBdr>
          <w:top w:val="nil"/>
          <w:left w:val="nil"/>
          <w:bottom w:val="nil"/>
          <w:right w:val="nil"/>
          <w:between w:val="nil"/>
        </w:pBdr>
        <w:spacing w:line="276" w:lineRule="auto"/>
        <w:ind w:leftChars="0" w:firstLineChars="0"/>
        <w:jc w:val="both"/>
        <w:rPr>
          <w:rFonts w:cs="Times New Roman"/>
          <w:color w:val="000000"/>
          <w:sz w:val="28"/>
          <w:szCs w:val="28"/>
        </w:rPr>
      </w:pPr>
      <w:r w:rsidRPr="00F402C9">
        <w:rPr>
          <w:rFonts w:cs="Times New Roman"/>
          <w:color w:val="000000"/>
        </w:rPr>
        <w:t>Kooli jaoks kasuliku tegevuse elluviimine, mida võib kohaldada vaid õpilase või piiratud teovõimega õpilase puhul vanema nõusolekul.</w:t>
      </w:r>
    </w:p>
    <w:p w:rsidR="000C6D78" w:rsidRPr="00F402C9" w:rsidRDefault="00D74573" w:rsidP="00F402C9">
      <w:pPr>
        <w:pStyle w:val="Loendilik"/>
        <w:numPr>
          <w:ilvl w:val="0"/>
          <w:numId w:val="22"/>
        </w:numPr>
        <w:pBdr>
          <w:top w:val="nil"/>
          <w:left w:val="nil"/>
          <w:bottom w:val="nil"/>
          <w:right w:val="nil"/>
          <w:between w:val="nil"/>
        </w:pBdr>
        <w:spacing w:line="276" w:lineRule="auto"/>
        <w:ind w:leftChars="0" w:firstLineChars="0"/>
        <w:jc w:val="both"/>
        <w:rPr>
          <w:rFonts w:cs="Times New Roman"/>
          <w:color w:val="000000"/>
          <w:sz w:val="28"/>
          <w:szCs w:val="28"/>
        </w:rPr>
      </w:pPr>
      <w:r w:rsidRPr="00F402C9">
        <w:rPr>
          <w:rFonts w:cs="Times New Roman"/>
          <w:color w:val="000000"/>
        </w:rPr>
        <w:t>Pärast õppetundide lõppemist koolis viibimise kohustus koos määratud tegevusega kuni 1,5 tunni ulatuses ühe õppepäeva jooksul.</w:t>
      </w:r>
    </w:p>
    <w:p w:rsidR="000C6D78" w:rsidRPr="00F402C9" w:rsidRDefault="00D74573" w:rsidP="00F402C9">
      <w:pPr>
        <w:pStyle w:val="Loendilik"/>
        <w:numPr>
          <w:ilvl w:val="0"/>
          <w:numId w:val="22"/>
        </w:numPr>
        <w:pBdr>
          <w:top w:val="nil"/>
          <w:left w:val="nil"/>
          <w:bottom w:val="nil"/>
          <w:right w:val="nil"/>
          <w:between w:val="nil"/>
        </w:pBdr>
        <w:spacing w:line="276" w:lineRule="auto"/>
        <w:ind w:leftChars="0" w:firstLineChars="0"/>
        <w:jc w:val="both"/>
        <w:rPr>
          <w:rFonts w:cs="Times New Roman"/>
          <w:color w:val="000000"/>
          <w:sz w:val="28"/>
          <w:szCs w:val="28"/>
        </w:rPr>
      </w:pPr>
      <w:r w:rsidRPr="00F402C9">
        <w:rPr>
          <w:rFonts w:cs="Times New Roman"/>
          <w:color w:val="000000"/>
        </w:rPr>
        <w:t>Ajutine keeld võtta osa õppekavavälisest tegevusest koolis, näiteks üritustest ja väljasõitudest (otsustab aineõpetaja/klassijuhataja).</w:t>
      </w:r>
    </w:p>
    <w:p w:rsidR="000C6D78" w:rsidRPr="00F402C9" w:rsidRDefault="00D74573" w:rsidP="00F402C9">
      <w:pPr>
        <w:pStyle w:val="Loendilik"/>
        <w:numPr>
          <w:ilvl w:val="0"/>
          <w:numId w:val="22"/>
        </w:numPr>
        <w:pBdr>
          <w:top w:val="nil"/>
          <w:left w:val="nil"/>
          <w:bottom w:val="nil"/>
          <w:right w:val="nil"/>
          <w:between w:val="nil"/>
        </w:pBdr>
        <w:spacing w:line="276" w:lineRule="auto"/>
        <w:ind w:leftChars="0" w:firstLineChars="0"/>
        <w:jc w:val="both"/>
        <w:rPr>
          <w:rFonts w:cs="Times New Roman"/>
          <w:color w:val="000000"/>
          <w:sz w:val="28"/>
          <w:szCs w:val="28"/>
        </w:rPr>
      </w:pPr>
      <w:r w:rsidRPr="00F402C9">
        <w:rPr>
          <w:rFonts w:cs="Times New Roman"/>
          <w:color w:val="000000"/>
        </w:rPr>
        <w:t>Ajutine õppes viibimise keeld (</w:t>
      </w:r>
      <w:sdt>
        <w:sdtPr>
          <w:tag w:val="goog_rdk_2"/>
          <w:id w:val="-1324584790"/>
        </w:sdtPr>
        <w:sdtEndPr/>
        <w:sdtContent/>
      </w:sdt>
      <w:r w:rsidRPr="00F402C9">
        <w:rPr>
          <w:rFonts w:cs="Times New Roman"/>
          <w:color w:val="000000"/>
        </w:rPr>
        <w:t xml:space="preserve">poolaastas kuni 2 nädalat s.o. 10 päeva). Otsuse teeb õppenõukogu. Kui õpilane on ajutiselt koolist kõrvaldatud, siis on tal kohustus saavutada selle aja lõpuks nõutavad õpitulemused individuaalse õppimise teel. Kool (klassijuhataja isikus) väljastab õpilasele selleks ajaks individuaalse õppekava kõrvaldamise kohta vormistatakse kirjalikult ja informeeritakse vanemat. </w:t>
      </w:r>
    </w:p>
    <w:p w:rsidR="000C6D78" w:rsidRPr="00F402C9" w:rsidRDefault="00D74573" w:rsidP="00F402C9">
      <w:pPr>
        <w:numPr>
          <w:ilvl w:val="0"/>
          <w:numId w:val="22"/>
        </w:numPr>
        <w:pBdr>
          <w:top w:val="nil"/>
          <w:left w:val="nil"/>
          <w:bottom w:val="nil"/>
          <w:right w:val="nil"/>
          <w:between w:val="nil"/>
        </w:pBdr>
        <w:spacing w:line="276" w:lineRule="auto"/>
        <w:ind w:leftChars="0" w:firstLineChars="0"/>
        <w:jc w:val="both"/>
        <w:rPr>
          <w:rFonts w:cs="Times New Roman"/>
          <w:color w:val="000000"/>
          <w:sz w:val="28"/>
          <w:szCs w:val="28"/>
        </w:rPr>
      </w:pPr>
      <w:r w:rsidRPr="00F402C9">
        <w:rPr>
          <w:rFonts w:cs="Times New Roman"/>
          <w:color w:val="000000"/>
        </w:rPr>
        <w:t>Teatis saadetakse posti teel või antakse vanemale allkirja vastu.</w:t>
      </w:r>
    </w:p>
    <w:p w:rsidR="000C6D78" w:rsidRPr="00F402C9" w:rsidRDefault="00D74573" w:rsidP="00F402C9">
      <w:pPr>
        <w:numPr>
          <w:ilvl w:val="0"/>
          <w:numId w:val="22"/>
        </w:numPr>
        <w:pBdr>
          <w:top w:val="nil"/>
          <w:left w:val="nil"/>
          <w:bottom w:val="nil"/>
          <w:right w:val="nil"/>
          <w:between w:val="nil"/>
        </w:pBdr>
        <w:spacing w:line="276" w:lineRule="auto"/>
        <w:ind w:leftChars="0" w:firstLineChars="0"/>
        <w:jc w:val="both"/>
        <w:rPr>
          <w:rFonts w:cs="Times New Roman"/>
          <w:color w:val="000000"/>
          <w:sz w:val="28"/>
          <w:szCs w:val="28"/>
        </w:rPr>
      </w:pPr>
      <w:r w:rsidRPr="00F402C9">
        <w:rPr>
          <w:rFonts w:cs="Times New Roman"/>
          <w:color w:val="000000"/>
        </w:rPr>
        <w:t>Kohaliku omavalitsuse alaealiste asjade komisjoni suunamine.</w:t>
      </w:r>
    </w:p>
    <w:p w:rsidR="000C6D78" w:rsidRPr="00F402C9" w:rsidRDefault="00D74573" w:rsidP="00F402C9">
      <w:pPr>
        <w:numPr>
          <w:ilvl w:val="0"/>
          <w:numId w:val="22"/>
        </w:numPr>
        <w:pBdr>
          <w:top w:val="nil"/>
          <w:left w:val="nil"/>
          <w:bottom w:val="nil"/>
          <w:right w:val="nil"/>
          <w:between w:val="nil"/>
        </w:pBdr>
        <w:spacing w:line="276" w:lineRule="auto"/>
        <w:ind w:leftChars="0" w:firstLineChars="0"/>
        <w:jc w:val="both"/>
        <w:rPr>
          <w:rFonts w:cs="Times New Roman"/>
          <w:color w:val="000000"/>
          <w:sz w:val="28"/>
          <w:szCs w:val="28"/>
        </w:rPr>
      </w:pPr>
      <w:r w:rsidRPr="00F402C9">
        <w:rPr>
          <w:rFonts w:cs="Times New Roman"/>
          <w:color w:val="000000"/>
        </w:rPr>
        <w:t>Kui õpilane kooli territooriumil suitsetab või tarvitab alkohoolset jooki, narkootilist või psühhotroopset ainet, on toime pannud õigusvastase teo või ei täida koolikohustust, siis kool informeerib vastavalt EV õigusaktides sätestatud korrale lapsevanemat, politseid, alaealiste komisjoni või esitab avalduse kohtule. Ebaõpilasliku käitumise kohta on õpilane kohustatud kirjutama direktorile või tema asetäitjatele juhtumi kirjelduse.</w:t>
      </w:r>
    </w:p>
    <w:p w:rsidR="000C6D78" w:rsidRPr="00F402C9" w:rsidRDefault="00D74573" w:rsidP="00F402C9">
      <w:pPr>
        <w:numPr>
          <w:ilvl w:val="0"/>
          <w:numId w:val="22"/>
        </w:numPr>
        <w:pBdr>
          <w:top w:val="nil"/>
          <w:left w:val="nil"/>
          <w:bottom w:val="nil"/>
          <w:right w:val="nil"/>
          <w:between w:val="nil"/>
        </w:pBdr>
        <w:spacing w:line="276" w:lineRule="auto"/>
        <w:ind w:leftChars="0" w:firstLineChars="0"/>
        <w:jc w:val="both"/>
        <w:rPr>
          <w:rFonts w:cs="Times New Roman"/>
          <w:color w:val="000000"/>
          <w:sz w:val="28"/>
          <w:szCs w:val="28"/>
        </w:rPr>
      </w:pPr>
      <w:r w:rsidRPr="00F402C9">
        <w:rPr>
          <w:rFonts w:cs="Times New Roman"/>
          <w:color w:val="000000"/>
        </w:rPr>
        <w:t>Õpilaste vaimse ja füüsilise turvalisuse huvides võimaldab kool politseil läbi viia operatsioone narkootikumidega seotud õigusrikkumiste ennetamiseks ja avastamiseks ning seadustatud juhtudel õpilasi üle kuulata.</w:t>
      </w:r>
    </w:p>
    <w:p w:rsidR="000C6D78" w:rsidRPr="00F402C9" w:rsidRDefault="00D74573" w:rsidP="00F402C9">
      <w:pPr>
        <w:pStyle w:val="Loendilik"/>
        <w:numPr>
          <w:ilvl w:val="0"/>
          <w:numId w:val="22"/>
        </w:numPr>
        <w:pBdr>
          <w:top w:val="nil"/>
          <w:left w:val="nil"/>
          <w:bottom w:val="nil"/>
          <w:right w:val="nil"/>
          <w:between w:val="nil"/>
        </w:pBdr>
        <w:spacing w:line="276" w:lineRule="auto"/>
        <w:ind w:leftChars="0" w:firstLineChars="0"/>
        <w:jc w:val="both"/>
        <w:rPr>
          <w:rFonts w:cs="Times New Roman"/>
          <w:color w:val="000000"/>
          <w:sz w:val="28"/>
          <w:szCs w:val="28"/>
        </w:rPr>
      </w:pPr>
      <w:r w:rsidRPr="00F402C9">
        <w:rPr>
          <w:rFonts w:cs="Times New Roman"/>
          <w:color w:val="000000"/>
        </w:rPr>
        <w:t>Käesolevas peatükis sätestatud mõjutusmeetmete rakendamise otsustab direktor või tema volitatud isik, välja arvatud punktis 16 sätestatud mõjutusmeetme rakendamise, mida otsustab õppenõukogu.</w:t>
      </w:r>
    </w:p>
    <w:p w:rsidR="000C6D78" w:rsidRPr="00F402C9" w:rsidRDefault="00D74573">
      <w:pPr>
        <w:pBdr>
          <w:top w:val="nil"/>
          <w:left w:val="nil"/>
          <w:bottom w:val="nil"/>
          <w:right w:val="nil"/>
          <w:between w:val="nil"/>
        </w:pBdr>
        <w:spacing w:line="276" w:lineRule="auto"/>
        <w:ind w:left="0" w:hanging="2"/>
        <w:rPr>
          <w:rFonts w:cs="Times New Roman"/>
          <w:color w:val="000000"/>
        </w:rPr>
      </w:pPr>
      <w:r w:rsidRPr="00F402C9">
        <w:rPr>
          <w:rFonts w:cs="Times New Roman"/>
          <w:color w:val="000000"/>
          <w:sz w:val="23"/>
          <w:szCs w:val="23"/>
        </w:rPr>
        <w:t xml:space="preserve"> </w:t>
      </w:r>
    </w:p>
    <w:p w:rsidR="000C6D78" w:rsidRPr="00F402C9" w:rsidRDefault="00D74573">
      <w:pPr>
        <w:pBdr>
          <w:top w:val="nil"/>
          <w:left w:val="nil"/>
          <w:bottom w:val="nil"/>
          <w:right w:val="nil"/>
          <w:between w:val="nil"/>
        </w:pBdr>
        <w:spacing w:line="276" w:lineRule="auto"/>
        <w:ind w:left="1" w:hanging="3"/>
        <w:rPr>
          <w:rFonts w:cs="Times New Roman"/>
          <w:color w:val="000000"/>
          <w:sz w:val="28"/>
          <w:szCs w:val="28"/>
        </w:rPr>
      </w:pPr>
      <w:r w:rsidRPr="00F402C9">
        <w:rPr>
          <w:rFonts w:cs="Times New Roman"/>
          <w:b/>
          <w:color w:val="000000"/>
          <w:sz w:val="28"/>
          <w:szCs w:val="28"/>
        </w:rPr>
        <w:t xml:space="preserve">13.  Alused gümnaasiumist väljaarvamiseks </w:t>
      </w:r>
    </w:p>
    <w:p w:rsidR="000C6D78" w:rsidRPr="00F402C9" w:rsidRDefault="000C6D78">
      <w:pPr>
        <w:pBdr>
          <w:top w:val="nil"/>
          <w:left w:val="nil"/>
          <w:bottom w:val="nil"/>
          <w:right w:val="nil"/>
          <w:between w:val="nil"/>
        </w:pBdr>
        <w:spacing w:line="276" w:lineRule="auto"/>
        <w:ind w:left="1" w:hanging="3"/>
        <w:rPr>
          <w:rFonts w:cs="Times New Roman"/>
          <w:color w:val="000000"/>
          <w:sz w:val="28"/>
          <w:szCs w:val="28"/>
        </w:rPr>
      </w:pPr>
    </w:p>
    <w:p w:rsidR="000C6D78" w:rsidRPr="00F402C9" w:rsidRDefault="00D74573" w:rsidP="00F402C9">
      <w:pPr>
        <w:pStyle w:val="Loendilik"/>
        <w:numPr>
          <w:ilvl w:val="0"/>
          <w:numId w:val="6"/>
        </w:numPr>
        <w:pBdr>
          <w:top w:val="nil"/>
          <w:left w:val="nil"/>
          <w:bottom w:val="nil"/>
          <w:right w:val="nil"/>
          <w:between w:val="nil"/>
        </w:pBdr>
        <w:spacing w:line="276" w:lineRule="auto"/>
        <w:ind w:leftChars="0" w:firstLineChars="0"/>
        <w:jc w:val="both"/>
        <w:rPr>
          <w:rFonts w:cs="Times New Roman"/>
          <w:color w:val="000000"/>
        </w:rPr>
      </w:pPr>
      <w:r w:rsidRPr="00F402C9">
        <w:rPr>
          <w:rFonts w:cs="Times New Roman"/>
          <w:color w:val="000000"/>
        </w:rPr>
        <w:t xml:space="preserve">13.1 Õpilane arvatakse koolist välja: </w:t>
      </w:r>
    </w:p>
    <w:p w:rsidR="000C6D78" w:rsidRPr="00F402C9" w:rsidRDefault="00D74573" w:rsidP="00F402C9">
      <w:pPr>
        <w:numPr>
          <w:ilvl w:val="0"/>
          <w:numId w:val="6"/>
        </w:numPr>
        <w:pBdr>
          <w:top w:val="nil"/>
          <w:left w:val="nil"/>
          <w:bottom w:val="nil"/>
          <w:right w:val="nil"/>
          <w:between w:val="nil"/>
        </w:pBdr>
        <w:spacing w:line="276" w:lineRule="auto"/>
        <w:ind w:leftChars="0" w:firstLineChars="0"/>
        <w:jc w:val="both"/>
        <w:rPr>
          <w:rFonts w:cs="Times New Roman"/>
          <w:color w:val="000000"/>
        </w:rPr>
      </w:pPr>
      <w:r w:rsidRPr="00F402C9">
        <w:rPr>
          <w:rFonts w:cs="Times New Roman"/>
          <w:color w:val="000000"/>
        </w:rPr>
        <w:t>kui õpilane või piiratud teovõimega õpilase vanem on koolile esitanud sellekohase taotluse.</w:t>
      </w:r>
    </w:p>
    <w:p w:rsidR="000C6D78" w:rsidRPr="00F402C9" w:rsidRDefault="00D74573" w:rsidP="00F402C9">
      <w:pPr>
        <w:numPr>
          <w:ilvl w:val="0"/>
          <w:numId w:val="6"/>
        </w:numPr>
        <w:pBdr>
          <w:top w:val="nil"/>
          <w:left w:val="nil"/>
          <w:bottom w:val="nil"/>
          <w:right w:val="nil"/>
          <w:between w:val="nil"/>
        </w:pBdr>
        <w:spacing w:line="276" w:lineRule="auto"/>
        <w:ind w:leftChars="0" w:firstLineChars="0"/>
        <w:jc w:val="both"/>
        <w:rPr>
          <w:rFonts w:cs="Times New Roman"/>
          <w:color w:val="000000"/>
        </w:rPr>
      </w:pPr>
      <w:r w:rsidRPr="00F402C9">
        <w:rPr>
          <w:rFonts w:cs="Times New Roman"/>
          <w:color w:val="000000"/>
        </w:rPr>
        <w:t>kui õpilane on asunud haridust omandama teises üldhariduskoolis või välisriigi õppeasutuses ja ta ei ole esitanud vastavat taotlust.</w:t>
      </w:r>
    </w:p>
    <w:p w:rsidR="000C6D78" w:rsidRPr="00F402C9" w:rsidRDefault="00D74573" w:rsidP="00F402C9">
      <w:pPr>
        <w:numPr>
          <w:ilvl w:val="0"/>
          <w:numId w:val="6"/>
        </w:numPr>
        <w:pBdr>
          <w:top w:val="nil"/>
          <w:left w:val="nil"/>
          <w:bottom w:val="nil"/>
          <w:right w:val="nil"/>
          <w:between w:val="nil"/>
        </w:pBdr>
        <w:spacing w:line="276" w:lineRule="auto"/>
        <w:ind w:leftChars="0" w:firstLineChars="0"/>
        <w:jc w:val="both"/>
        <w:rPr>
          <w:rFonts w:cs="Times New Roman"/>
          <w:color w:val="000000"/>
        </w:rPr>
      </w:pPr>
      <w:r w:rsidRPr="00F402C9">
        <w:rPr>
          <w:rFonts w:cs="Times New Roman"/>
          <w:color w:val="000000"/>
        </w:rPr>
        <w:t>kui koolis ei viida õpinguid läbi klassis, kus õpilane peaks õpinguid jätkama.</w:t>
      </w:r>
    </w:p>
    <w:p w:rsidR="000C6D78" w:rsidRPr="00F402C9" w:rsidRDefault="00D74573" w:rsidP="00F402C9">
      <w:pPr>
        <w:numPr>
          <w:ilvl w:val="0"/>
          <w:numId w:val="6"/>
        </w:numPr>
        <w:pBdr>
          <w:top w:val="nil"/>
          <w:left w:val="nil"/>
          <w:bottom w:val="nil"/>
          <w:right w:val="nil"/>
          <w:between w:val="nil"/>
        </w:pBdr>
        <w:spacing w:line="276" w:lineRule="auto"/>
        <w:ind w:leftChars="0" w:firstLineChars="0"/>
        <w:jc w:val="both"/>
        <w:rPr>
          <w:rFonts w:cs="Times New Roman"/>
          <w:color w:val="000000"/>
        </w:rPr>
      </w:pPr>
      <w:r w:rsidRPr="00F402C9">
        <w:rPr>
          <w:rFonts w:cs="Times New Roman"/>
          <w:color w:val="000000"/>
        </w:rPr>
        <w:t xml:space="preserve">kui õpilane oma käitumisega ohustab teiste turvalisust koolis või rikub korduvalt kodukorda, välja arvatud koolikohustuslik õpilane. </w:t>
      </w:r>
    </w:p>
    <w:p w:rsidR="000C6D78" w:rsidRPr="00F402C9" w:rsidRDefault="00D74573" w:rsidP="00F402C9">
      <w:pPr>
        <w:numPr>
          <w:ilvl w:val="0"/>
          <w:numId w:val="6"/>
        </w:numPr>
        <w:pBdr>
          <w:top w:val="nil"/>
          <w:left w:val="nil"/>
          <w:bottom w:val="nil"/>
          <w:right w:val="nil"/>
          <w:between w:val="nil"/>
        </w:pBdr>
        <w:spacing w:line="276" w:lineRule="auto"/>
        <w:ind w:leftChars="0" w:firstLineChars="0"/>
        <w:jc w:val="both"/>
        <w:rPr>
          <w:rFonts w:cs="Times New Roman"/>
          <w:color w:val="000000"/>
        </w:rPr>
      </w:pPr>
      <w:r w:rsidRPr="00F402C9">
        <w:rPr>
          <w:rFonts w:cs="Times New Roman"/>
          <w:color w:val="000000"/>
        </w:rPr>
        <w:t>kui õpilane põhiharidust omandades puudub mõjuva põhjuseta õppetundidest ning teda ei ole seetõttu võimalik järgmisse klassi üle viia, välja arvatud koolikohustuslik õpilane.</w:t>
      </w:r>
    </w:p>
    <w:p w:rsidR="000C6D78" w:rsidRPr="00F402C9" w:rsidRDefault="00D74573" w:rsidP="00F402C9">
      <w:pPr>
        <w:numPr>
          <w:ilvl w:val="0"/>
          <w:numId w:val="6"/>
        </w:numPr>
        <w:pBdr>
          <w:top w:val="nil"/>
          <w:left w:val="nil"/>
          <w:bottom w:val="nil"/>
          <w:right w:val="nil"/>
          <w:between w:val="nil"/>
        </w:pBdr>
        <w:spacing w:line="276" w:lineRule="auto"/>
        <w:ind w:leftChars="0" w:firstLineChars="0"/>
        <w:jc w:val="both"/>
        <w:rPr>
          <w:rFonts w:cs="Times New Roman"/>
          <w:color w:val="000000"/>
        </w:rPr>
      </w:pPr>
      <w:r w:rsidRPr="00F402C9">
        <w:rPr>
          <w:rFonts w:cs="Times New Roman"/>
          <w:color w:val="000000"/>
        </w:rPr>
        <w:t>kui õpilane ei täida nominaalse õppeaja jooksul gümnaasiumi lõpetamise tingimusi ja tema õppeaega ei ole individuaalse õppekava kohaselt pikendatud.</w:t>
      </w:r>
    </w:p>
    <w:p w:rsidR="000C6D78" w:rsidRPr="00F402C9" w:rsidRDefault="00D74573" w:rsidP="00F402C9">
      <w:pPr>
        <w:numPr>
          <w:ilvl w:val="0"/>
          <w:numId w:val="6"/>
        </w:numPr>
        <w:pBdr>
          <w:top w:val="nil"/>
          <w:left w:val="nil"/>
          <w:bottom w:val="nil"/>
          <w:right w:val="nil"/>
          <w:between w:val="nil"/>
        </w:pBdr>
        <w:spacing w:line="276" w:lineRule="auto"/>
        <w:ind w:leftChars="0" w:firstLineChars="0"/>
        <w:jc w:val="both"/>
        <w:rPr>
          <w:rFonts w:cs="Times New Roman"/>
          <w:color w:val="000000"/>
        </w:rPr>
      </w:pPr>
      <w:r w:rsidRPr="00F402C9">
        <w:rPr>
          <w:rFonts w:cs="Times New Roman"/>
          <w:color w:val="000000"/>
        </w:rPr>
        <w:t xml:space="preserve">kui õpilasele on gümnaasiumis õppides ühe õppeaasta jooksul pandud kolmes või enamas õppeaines üle poolte kursusehinnetena välja «nõrgad» või «puudulikud». </w:t>
      </w:r>
    </w:p>
    <w:p w:rsidR="000C6D78" w:rsidRPr="00F402C9" w:rsidRDefault="00D74573" w:rsidP="00F402C9">
      <w:pPr>
        <w:numPr>
          <w:ilvl w:val="0"/>
          <w:numId w:val="6"/>
        </w:numPr>
        <w:pBdr>
          <w:top w:val="nil"/>
          <w:left w:val="nil"/>
          <w:bottom w:val="nil"/>
          <w:right w:val="nil"/>
          <w:between w:val="nil"/>
        </w:pBdr>
        <w:spacing w:line="276" w:lineRule="auto"/>
        <w:ind w:leftChars="0" w:firstLineChars="0"/>
        <w:jc w:val="both"/>
        <w:rPr>
          <w:rFonts w:cs="Times New Roman"/>
          <w:color w:val="000000"/>
        </w:rPr>
      </w:pPr>
      <w:r w:rsidRPr="00F402C9">
        <w:rPr>
          <w:rFonts w:cs="Times New Roman"/>
          <w:color w:val="000000"/>
        </w:rPr>
        <w:t>kui õpilane omandas haridust koolis, mis korraldab õpet vanglas või kasvatuse eritingimusi vajavate õpilaste koolis ning ta vabastati vanglast või kasvatuse eritingimusi vajavate õpilaste koolis viibimise tähtaeg lõppes.</w:t>
      </w:r>
    </w:p>
    <w:p w:rsidR="000C6D78" w:rsidRPr="00F402C9" w:rsidRDefault="00D74573" w:rsidP="00F402C9">
      <w:pPr>
        <w:numPr>
          <w:ilvl w:val="0"/>
          <w:numId w:val="6"/>
        </w:numPr>
        <w:pBdr>
          <w:top w:val="nil"/>
          <w:left w:val="nil"/>
          <w:bottom w:val="nil"/>
          <w:right w:val="nil"/>
          <w:between w:val="nil"/>
        </w:pBdr>
        <w:spacing w:line="276" w:lineRule="auto"/>
        <w:ind w:leftChars="0" w:firstLineChars="0"/>
        <w:jc w:val="both"/>
        <w:rPr>
          <w:rFonts w:cs="Times New Roman"/>
          <w:color w:val="000000"/>
        </w:rPr>
      </w:pPr>
      <w:r w:rsidRPr="00F402C9">
        <w:rPr>
          <w:rFonts w:cs="Times New Roman"/>
          <w:color w:val="000000"/>
        </w:rPr>
        <w:lastRenderedPageBreak/>
        <w:t>kui õpilane on täitnud põhikooli või gümnaasiumi lõpetamise tingimused ja talle on väljastatud lõputunnistus.</w:t>
      </w:r>
    </w:p>
    <w:p w:rsidR="000C6D78" w:rsidRPr="00F402C9" w:rsidRDefault="00D74573" w:rsidP="00F402C9">
      <w:pPr>
        <w:pStyle w:val="Loendilik"/>
        <w:numPr>
          <w:ilvl w:val="0"/>
          <w:numId w:val="6"/>
        </w:numPr>
        <w:pBdr>
          <w:top w:val="nil"/>
          <w:left w:val="nil"/>
          <w:bottom w:val="nil"/>
          <w:right w:val="nil"/>
          <w:between w:val="nil"/>
        </w:pBdr>
        <w:spacing w:line="276" w:lineRule="auto"/>
        <w:ind w:leftChars="0" w:firstLineChars="0"/>
        <w:jc w:val="both"/>
        <w:rPr>
          <w:rFonts w:cs="Times New Roman"/>
          <w:color w:val="000000"/>
        </w:rPr>
      </w:pPr>
      <w:r w:rsidRPr="00F402C9">
        <w:rPr>
          <w:rFonts w:cs="Times New Roman"/>
          <w:color w:val="000000"/>
        </w:rPr>
        <w:t xml:space="preserve">õpilase surma korral. </w:t>
      </w:r>
    </w:p>
    <w:p w:rsidR="000C6D78" w:rsidRPr="00F402C9" w:rsidRDefault="00D74573" w:rsidP="00F402C9">
      <w:pPr>
        <w:pStyle w:val="Loendilik"/>
        <w:numPr>
          <w:ilvl w:val="0"/>
          <w:numId w:val="6"/>
        </w:numPr>
        <w:pBdr>
          <w:top w:val="nil"/>
          <w:left w:val="nil"/>
          <w:bottom w:val="nil"/>
          <w:right w:val="nil"/>
          <w:between w:val="nil"/>
        </w:pBdr>
        <w:spacing w:line="276" w:lineRule="auto"/>
        <w:ind w:leftChars="0" w:firstLineChars="0"/>
        <w:jc w:val="both"/>
        <w:rPr>
          <w:rFonts w:cs="Times New Roman"/>
          <w:color w:val="000000"/>
        </w:rPr>
      </w:pPr>
      <w:r w:rsidRPr="00F402C9">
        <w:rPr>
          <w:rFonts w:cs="Times New Roman"/>
          <w:color w:val="000000"/>
        </w:rPr>
        <w:t xml:space="preserve">kui 10.-12. kl õpilane ühe poolaasta jooksul puudus õppetundidest mõjuva põhjuseta </w:t>
      </w:r>
      <w:r w:rsidRPr="00F402C9">
        <w:rPr>
          <w:rFonts w:cs="Times New Roman"/>
        </w:rPr>
        <w:t>2</w:t>
      </w:r>
      <w:sdt>
        <w:sdtPr>
          <w:tag w:val="goog_rdk_3"/>
          <w:id w:val="983737565"/>
        </w:sdtPr>
        <w:sdtEndPr/>
        <w:sdtContent/>
      </w:sdt>
      <w:r w:rsidRPr="00F402C9">
        <w:rPr>
          <w:rFonts w:cs="Times New Roman"/>
          <w:color w:val="000000"/>
        </w:rPr>
        <w:t xml:space="preserve">0% ja rohkem ning tal on kolmes ja enamas õppeaines  kursusehinded  “puudulikud”, “nõrgad” või jäänud väljapanemata (VP).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13.2 Õpilase kooli õpilaste nimekirjast väljaarvamisel lapsevanema või </w:t>
      </w:r>
      <w:r w:rsidRPr="00F402C9">
        <w:rPr>
          <w:rFonts w:cs="Times New Roman"/>
          <w:color w:val="3C4043"/>
        </w:rPr>
        <w:t>täisealisele gümnaasiumiõpilasele</w:t>
      </w:r>
      <w:r w:rsidRPr="00F402C9">
        <w:rPr>
          <w:rFonts w:cs="Times New Roman"/>
          <w:color w:val="000000"/>
        </w:rPr>
        <w:t xml:space="preserve"> avalduse põhjal väljastab kool järgmised dokumendid:</w:t>
      </w:r>
    </w:p>
    <w:p w:rsidR="000C6D78" w:rsidRPr="00F402C9" w:rsidRDefault="00D74573" w:rsidP="00F402C9">
      <w:pPr>
        <w:pStyle w:val="Loendilik"/>
        <w:numPr>
          <w:ilvl w:val="0"/>
          <w:numId w:val="23"/>
        </w:numPr>
        <w:pBdr>
          <w:top w:val="nil"/>
          <w:left w:val="nil"/>
          <w:bottom w:val="nil"/>
          <w:right w:val="nil"/>
          <w:between w:val="nil"/>
        </w:pBdr>
        <w:spacing w:line="276" w:lineRule="auto"/>
        <w:ind w:leftChars="0" w:firstLineChars="0"/>
        <w:jc w:val="both"/>
        <w:rPr>
          <w:rFonts w:cs="Times New Roman"/>
          <w:color w:val="000000"/>
        </w:rPr>
      </w:pPr>
      <w:r w:rsidRPr="00F402C9">
        <w:rPr>
          <w:rFonts w:cs="Times New Roman"/>
          <w:color w:val="000000"/>
        </w:rPr>
        <w:t>ametlikult kinnitatud väljavõtte õpilasraamatust.</w:t>
      </w:r>
    </w:p>
    <w:p w:rsidR="000C6D78" w:rsidRPr="00F402C9" w:rsidRDefault="00D74573" w:rsidP="00F402C9">
      <w:pPr>
        <w:pStyle w:val="Loendilik"/>
        <w:numPr>
          <w:ilvl w:val="0"/>
          <w:numId w:val="23"/>
        </w:numPr>
        <w:pBdr>
          <w:top w:val="nil"/>
          <w:left w:val="nil"/>
          <w:bottom w:val="nil"/>
          <w:right w:val="nil"/>
          <w:between w:val="nil"/>
        </w:pBdr>
        <w:spacing w:line="276" w:lineRule="auto"/>
        <w:ind w:leftChars="0" w:firstLineChars="0"/>
        <w:jc w:val="both"/>
        <w:rPr>
          <w:rFonts w:cs="Times New Roman"/>
          <w:color w:val="000000"/>
        </w:rPr>
      </w:pPr>
      <w:r w:rsidRPr="00F402C9">
        <w:rPr>
          <w:rFonts w:cs="Times New Roman"/>
          <w:color w:val="000000"/>
        </w:rPr>
        <w:t>kooli medõde väljastab tervisekaardi</w:t>
      </w:r>
      <w:r w:rsidRPr="00F402C9">
        <w:rPr>
          <w:rFonts w:cs="Times New Roman"/>
          <w:b/>
          <w:color w:val="000000"/>
        </w:rPr>
        <w:t xml:space="preserve"> </w:t>
      </w:r>
      <w:r w:rsidRPr="00F402C9">
        <w:rPr>
          <w:rFonts w:cs="Times New Roman"/>
          <w:color w:val="000000"/>
        </w:rPr>
        <w:t xml:space="preserve">avalduse põhjal, kui õpilane läheb elama välismaale </w:t>
      </w:r>
    </w:p>
    <w:p w:rsidR="000C6D78" w:rsidRPr="00F402C9" w:rsidRDefault="00D74573" w:rsidP="00F402C9">
      <w:pPr>
        <w:pStyle w:val="Loendilik"/>
        <w:numPr>
          <w:ilvl w:val="0"/>
          <w:numId w:val="23"/>
        </w:numPr>
        <w:pBdr>
          <w:top w:val="nil"/>
          <w:left w:val="nil"/>
          <w:bottom w:val="nil"/>
          <w:right w:val="nil"/>
          <w:between w:val="nil"/>
        </w:pBdr>
        <w:spacing w:line="276" w:lineRule="auto"/>
        <w:ind w:leftChars="0" w:firstLineChars="0"/>
        <w:jc w:val="both"/>
        <w:rPr>
          <w:rFonts w:cs="Times New Roman"/>
          <w:color w:val="000000"/>
        </w:rPr>
      </w:pPr>
      <w:r w:rsidRPr="00F402C9">
        <w:rPr>
          <w:rFonts w:cs="Times New Roman"/>
          <w:color w:val="000000"/>
        </w:rPr>
        <w:t>kui õpilane asub õppima kooli, mis asub Tallinna linna piires, siis medõde ise toimetab kohale tervisekaardi vastavasse kooli kuhu õpilane asus õppima.</w:t>
      </w:r>
    </w:p>
    <w:p w:rsidR="000C6D78" w:rsidRPr="00F402C9" w:rsidRDefault="00D74573" w:rsidP="00F402C9">
      <w:pPr>
        <w:pStyle w:val="Loendilik"/>
        <w:numPr>
          <w:ilvl w:val="0"/>
          <w:numId w:val="23"/>
        </w:numPr>
        <w:pBdr>
          <w:top w:val="nil"/>
          <w:left w:val="nil"/>
          <w:bottom w:val="nil"/>
          <w:right w:val="nil"/>
          <w:between w:val="nil"/>
        </w:pBdr>
        <w:spacing w:line="276" w:lineRule="auto"/>
        <w:ind w:leftChars="0" w:firstLineChars="0"/>
        <w:jc w:val="both"/>
        <w:rPr>
          <w:rFonts w:cs="Times New Roman"/>
          <w:color w:val="000000"/>
        </w:rPr>
      </w:pPr>
      <w:r w:rsidRPr="00F402C9">
        <w:rPr>
          <w:rFonts w:cs="Times New Roman"/>
          <w:color w:val="000000"/>
        </w:rPr>
        <w:t>põhikooli- või gümnaasiumi lõpetamisel medõde väljastab õpilasele immuniseerimispassi.</w:t>
      </w:r>
    </w:p>
    <w:p w:rsidR="000C6D78" w:rsidRPr="00F402C9" w:rsidRDefault="00D74573" w:rsidP="00F402C9">
      <w:pPr>
        <w:pStyle w:val="Loendilik"/>
        <w:numPr>
          <w:ilvl w:val="0"/>
          <w:numId w:val="23"/>
        </w:numPr>
        <w:pBdr>
          <w:top w:val="nil"/>
          <w:left w:val="nil"/>
          <w:bottom w:val="nil"/>
          <w:right w:val="nil"/>
          <w:between w:val="nil"/>
        </w:pBdr>
        <w:spacing w:line="276" w:lineRule="auto"/>
        <w:ind w:leftChars="0" w:firstLineChars="0"/>
        <w:jc w:val="both"/>
        <w:rPr>
          <w:rFonts w:cs="Times New Roman"/>
          <w:color w:val="000000"/>
        </w:rPr>
      </w:pPr>
      <w:r w:rsidRPr="00F402C9">
        <w:rPr>
          <w:rFonts w:cs="Times New Roman"/>
          <w:color w:val="000000"/>
        </w:rPr>
        <w:t>suvevaheajal tervisekaarti ei väljastata.</w:t>
      </w:r>
    </w:p>
    <w:p w:rsidR="000C6D78" w:rsidRPr="00F402C9" w:rsidRDefault="00D74573" w:rsidP="00F402C9">
      <w:pPr>
        <w:pStyle w:val="Loendilik"/>
        <w:numPr>
          <w:ilvl w:val="0"/>
          <w:numId w:val="23"/>
        </w:numPr>
        <w:pBdr>
          <w:top w:val="nil"/>
          <w:left w:val="nil"/>
          <w:bottom w:val="nil"/>
          <w:right w:val="nil"/>
          <w:between w:val="nil"/>
        </w:pBdr>
        <w:spacing w:line="276" w:lineRule="auto"/>
        <w:ind w:leftChars="0" w:firstLineChars="0"/>
        <w:jc w:val="both"/>
        <w:rPr>
          <w:rFonts w:cs="Times New Roman"/>
          <w:color w:val="000000"/>
        </w:rPr>
      </w:pPr>
      <w:r w:rsidRPr="00F402C9">
        <w:rPr>
          <w:rFonts w:cs="Times New Roman"/>
          <w:color w:val="000000"/>
        </w:rPr>
        <w:t>direktori allkirja ja kooli pitseriga kinnitatud klassitunnistuse või õpinguraamatu jooksva õppeaasta kohta, kui õpilane arvatakse välja pärast õppeperioodi lõppu.</w:t>
      </w:r>
    </w:p>
    <w:p w:rsidR="000C6D78" w:rsidRPr="00F402C9" w:rsidRDefault="00D74573" w:rsidP="00F402C9">
      <w:pPr>
        <w:pStyle w:val="Loendilik"/>
        <w:numPr>
          <w:ilvl w:val="0"/>
          <w:numId w:val="23"/>
        </w:numPr>
        <w:pBdr>
          <w:top w:val="nil"/>
          <w:left w:val="nil"/>
          <w:bottom w:val="nil"/>
          <w:right w:val="nil"/>
          <w:between w:val="nil"/>
        </w:pBdr>
        <w:spacing w:line="276" w:lineRule="auto"/>
        <w:ind w:leftChars="0" w:firstLineChars="0"/>
        <w:jc w:val="both"/>
        <w:rPr>
          <w:rFonts w:cs="Times New Roman"/>
          <w:color w:val="000000"/>
        </w:rPr>
      </w:pPr>
      <w:r w:rsidRPr="00F402C9">
        <w:rPr>
          <w:rFonts w:cs="Times New Roman"/>
          <w:color w:val="000000"/>
        </w:rPr>
        <w:t xml:space="preserve">direktori allkirja ja kooli pitseriga kinnitatud klassitunnistus või õpinguraamatu </w:t>
      </w:r>
      <w:r w:rsidRPr="00F402C9">
        <w:rPr>
          <w:rFonts w:cs="Times New Roman"/>
        </w:rPr>
        <w:t xml:space="preserve">väljavõte </w:t>
      </w:r>
      <w:r w:rsidRPr="00F402C9">
        <w:rPr>
          <w:rFonts w:cs="Times New Roman"/>
          <w:color w:val="000000"/>
        </w:rPr>
        <w:t>ning hinneteleh</w:t>
      </w:r>
      <w:r w:rsidRPr="00F402C9">
        <w:rPr>
          <w:rFonts w:cs="Times New Roman"/>
        </w:rPr>
        <w:t>t</w:t>
      </w:r>
      <w:r w:rsidRPr="00F402C9">
        <w:rPr>
          <w:rFonts w:cs="Times New Roman"/>
          <w:color w:val="000000"/>
        </w:rPr>
        <w:t xml:space="preserve"> jooksva </w:t>
      </w:r>
      <w:r w:rsidRPr="00F402C9">
        <w:rPr>
          <w:rFonts w:cs="Times New Roman"/>
        </w:rPr>
        <w:t xml:space="preserve">trimestri või </w:t>
      </w:r>
      <w:r w:rsidRPr="00F402C9">
        <w:rPr>
          <w:rFonts w:cs="Times New Roman"/>
          <w:color w:val="000000"/>
        </w:rPr>
        <w:t>kursuse hinnetega, tagasiside käitumise ja hoolsuse kohta jooksva õppeperioodi eest (1.-9. kl)</w:t>
      </w:r>
      <w:r w:rsidRPr="00F402C9">
        <w:rPr>
          <w:rFonts w:cs="Times New Roman"/>
        </w:rPr>
        <w:t xml:space="preserve"> kui õpilane arvatakse koolist välja õppeperioodi kestel</w:t>
      </w:r>
    </w:p>
    <w:p w:rsidR="000C6D78" w:rsidRPr="00F402C9" w:rsidRDefault="00D74573" w:rsidP="00F402C9">
      <w:pPr>
        <w:pStyle w:val="Loendilik"/>
        <w:numPr>
          <w:ilvl w:val="0"/>
          <w:numId w:val="23"/>
        </w:numPr>
        <w:pBdr>
          <w:top w:val="nil"/>
          <w:left w:val="nil"/>
          <w:bottom w:val="nil"/>
          <w:right w:val="nil"/>
          <w:between w:val="nil"/>
        </w:pBdr>
        <w:spacing w:line="276" w:lineRule="auto"/>
        <w:ind w:leftChars="0" w:firstLineChars="0"/>
        <w:jc w:val="both"/>
        <w:rPr>
          <w:rFonts w:cs="Times New Roman"/>
          <w:color w:val="000000"/>
        </w:rPr>
      </w:pPr>
      <w:r w:rsidRPr="00F402C9">
        <w:rPr>
          <w:rFonts w:cs="Times New Roman"/>
          <w:color w:val="000000"/>
        </w:rPr>
        <w:t>gümnaasiumi astme õpilasele väljastatakse põhikooli lõputunnistus (originaal).</w:t>
      </w:r>
    </w:p>
    <w:p w:rsidR="000C6D78" w:rsidRPr="00F402C9" w:rsidRDefault="00D74573" w:rsidP="00F402C9">
      <w:pPr>
        <w:pStyle w:val="Loendilik"/>
        <w:numPr>
          <w:ilvl w:val="0"/>
          <w:numId w:val="23"/>
        </w:numPr>
        <w:pBdr>
          <w:top w:val="nil"/>
          <w:left w:val="nil"/>
          <w:bottom w:val="nil"/>
          <w:right w:val="nil"/>
          <w:between w:val="nil"/>
        </w:pBdr>
        <w:spacing w:line="276" w:lineRule="auto"/>
        <w:ind w:leftChars="0" w:firstLineChars="0"/>
        <w:jc w:val="both"/>
        <w:rPr>
          <w:rFonts w:cs="Times New Roman"/>
          <w:color w:val="000000"/>
        </w:rPr>
      </w:pPr>
      <w:r w:rsidRPr="00F402C9">
        <w:rPr>
          <w:rFonts w:cs="Times New Roman"/>
          <w:color w:val="000000"/>
        </w:rPr>
        <w:t xml:space="preserve">õpilaste nimekirjast väljaarvamisel seoses kooli lõpetamisega väljastab kool õpilasele lõputunnistuse koos hinnetelehega.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13.3 Dokumentide kättesaamisel on õpilane kohustatud tagastama raamatud raamatukogusse ja õpilaspileti, mille kohta avalduses tehakse vastav märge. </w:t>
      </w:r>
    </w:p>
    <w:p w:rsidR="000C6D78" w:rsidRPr="00F402C9" w:rsidRDefault="00D74573">
      <w:pPr>
        <w:pBdr>
          <w:top w:val="nil"/>
          <w:left w:val="nil"/>
          <w:bottom w:val="nil"/>
          <w:right w:val="nil"/>
          <w:between w:val="nil"/>
        </w:pBdr>
        <w:spacing w:line="276" w:lineRule="auto"/>
        <w:ind w:left="0" w:hanging="2"/>
        <w:rPr>
          <w:rFonts w:cs="Times New Roman"/>
          <w:color w:val="000000"/>
          <w:sz w:val="23"/>
          <w:szCs w:val="23"/>
        </w:rPr>
      </w:pPr>
      <w:r w:rsidRPr="00F402C9">
        <w:rPr>
          <w:rFonts w:cs="Times New Roman"/>
          <w:color w:val="000000"/>
          <w:sz w:val="23"/>
          <w:szCs w:val="23"/>
        </w:rPr>
        <w:t xml:space="preserve">  </w:t>
      </w:r>
    </w:p>
    <w:p w:rsidR="000C6D78" w:rsidRPr="00F402C9" w:rsidRDefault="000C6D78">
      <w:pPr>
        <w:pBdr>
          <w:top w:val="nil"/>
          <w:left w:val="nil"/>
          <w:bottom w:val="nil"/>
          <w:right w:val="nil"/>
          <w:between w:val="nil"/>
        </w:pBdr>
        <w:spacing w:line="276" w:lineRule="auto"/>
        <w:ind w:left="0" w:hanging="2"/>
        <w:rPr>
          <w:rFonts w:cs="Times New Roman"/>
          <w:color w:val="000000"/>
        </w:rPr>
      </w:pPr>
    </w:p>
    <w:p w:rsidR="000C6D78" w:rsidRPr="00F402C9" w:rsidRDefault="00D74573">
      <w:pPr>
        <w:pBdr>
          <w:top w:val="nil"/>
          <w:left w:val="nil"/>
          <w:bottom w:val="nil"/>
          <w:right w:val="nil"/>
          <w:between w:val="nil"/>
        </w:pBdr>
        <w:spacing w:line="276" w:lineRule="auto"/>
        <w:ind w:left="1" w:hanging="3"/>
        <w:jc w:val="both"/>
        <w:rPr>
          <w:rFonts w:cs="Times New Roman"/>
          <w:color w:val="000000"/>
          <w:sz w:val="27"/>
          <w:szCs w:val="27"/>
        </w:rPr>
      </w:pPr>
      <w:r w:rsidRPr="00F402C9">
        <w:rPr>
          <w:rFonts w:cs="Times New Roman"/>
          <w:b/>
          <w:color w:val="000000"/>
          <w:sz w:val="28"/>
          <w:szCs w:val="28"/>
        </w:rPr>
        <w:t xml:space="preserve">14. Õpilaste ja koolitöötajate vaimse ja füüsilise turvalisuse ning tervise kaitse, vaimset või füüsilist turvalisust ohustavate olukordade ennetamise, neile reageerimise, juhtumitest teavitamise, nende juhtumite lahendamise kord. </w:t>
      </w:r>
    </w:p>
    <w:p w:rsidR="000C6D78" w:rsidRPr="00F402C9" w:rsidRDefault="000C6D78">
      <w:pPr>
        <w:pBdr>
          <w:top w:val="nil"/>
          <w:left w:val="nil"/>
          <w:bottom w:val="nil"/>
          <w:right w:val="nil"/>
          <w:between w:val="nil"/>
        </w:pBdr>
        <w:spacing w:line="276" w:lineRule="auto"/>
        <w:ind w:left="0" w:hanging="2"/>
        <w:jc w:val="both"/>
        <w:rPr>
          <w:rFonts w:cs="Times New Roman"/>
          <w:color w:val="000000"/>
        </w:rPr>
      </w:pPr>
    </w:p>
    <w:p w:rsidR="000C6D78" w:rsidRPr="00F402C9" w:rsidRDefault="00D74573">
      <w:pPr>
        <w:pBdr>
          <w:top w:val="nil"/>
          <w:left w:val="nil"/>
          <w:bottom w:val="nil"/>
          <w:right w:val="nil"/>
          <w:between w:val="nil"/>
        </w:pBdr>
        <w:spacing w:line="276" w:lineRule="auto"/>
        <w:ind w:left="0" w:hanging="2"/>
        <w:jc w:val="both"/>
        <w:rPr>
          <w:rFonts w:cs="Times New Roman"/>
          <w:color w:val="000000"/>
          <w:sz w:val="28"/>
          <w:szCs w:val="28"/>
        </w:rPr>
      </w:pPr>
      <w:r w:rsidRPr="00F402C9">
        <w:rPr>
          <w:rFonts w:cs="Times New Roman"/>
          <w:color w:val="000000"/>
        </w:rPr>
        <w:t xml:space="preserve">14.1 Kool kindlustab õpilasele koolis viibimise ajal tervisekaitse ja ohutuse vastavalt seadusandlusele. </w:t>
      </w:r>
    </w:p>
    <w:p w:rsidR="000C6D78" w:rsidRPr="00F402C9" w:rsidRDefault="00D74573" w:rsidP="00F402C9">
      <w:pPr>
        <w:pBdr>
          <w:top w:val="nil"/>
          <w:left w:val="nil"/>
          <w:bottom w:val="nil"/>
          <w:right w:val="nil"/>
          <w:between w:val="nil"/>
        </w:pBdr>
        <w:spacing w:line="276" w:lineRule="auto"/>
        <w:ind w:leftChars="0" w:left="360" w:firstLineChars="0" w:firstLine="0"/>
        <w:jc w:val="both"/>
        <w:rPr>
          <w:rFonts w:cs="Times New Roman"/>
          <w:color w:val="000000"/>
        </w:rPr>
      </w:pPr>
      <w:r w:rsidRPr="00F402C9">
        <w:rPr>
          <w:rFonts w:cs="Times New Roman"/>
          <w:color w:val="000000"/>
        </w:rPr>
        <w:t xml:space="preserve">14.2 Õpilane: </w:t>
      </w:r>
    </w:p>
    <w:p w:rsidR="000C6D78" w:rsidRPr="00F402C9" w:rsidRDefault="00D74573" w:rsidP="00F402C9">
      <w:pPr>
        <w:pStyle w:val="Loendilik"/>
        <w:numPr>
          <w:ilvl w:val="0"/>
          <w:numId w:val="25"/>
        </w:numPr>
        <w:pBdr>
          <w:top w:val="nil"/>
          <w:left w:val="nil"/>
          <w:bottom w:val="nil"/>
          <w:right w:val="nil"/>
          <w:between w:val="nil"/>
        </w:pBdr>
        <w:spacing w:line="276" w:lineRule="auto"/>
        <w:ind w:leftChars="0" w:firstLineChars="0"/>
        <w:jc w:val="both"/>
        <w:rPr>
          <w:rFonts w:cs="Times New Roman"/>
          <w:color w:val="000000"/>
        </w:rPr>
      </w:pPr>
      <w:r w:rsidRPr="00F402C9">
        <w:rPr>
          <w:rFonts w:cs="Times New Roman"/>
          <w:color w:val="000000"/>
        </w:rPr>
        <w:t>kindlustab koolis ja kooli territooriumil liikudes ohutuse endale ja teistele.</w:t>
      </w:r>
    </w:p>
    <w:p w:rsidR="000C6D78" w:rsidRPr="00F402C9" w:rsidRDefault="00D74573" w:rsidP="00F402C9">
      <w:pPr>
        <w:pStyle w:val="Loendilik"/>
        <w:numPr>
          <w:ilvl w:val="0"/>
          <w:numId w:val="25"/>
        </w:numPr>
        <w:pBdr>
          <w:top w:val="nil"/>
          <w:left w:val="nil"/>
          <w:bottom w:val="nil"/>
          <w:right w:val="nil"/>
          <w:between w:val="nil"/>
        </w:pBdr>
        <w:spacing w:line="276" w:lineRule="auto"/>
        <w:ind w:leftChars="0" w:firstLineChars="0"/>
        <w:jc w:val="both"/>
        <w:rPr>
          <w:rFonts w:cs="Times New Roman"/>
          <w:color w:val="000000"/>
        </w:rPr>
      </w:pPr>
      <w:r w:rsidRPr="00F402C9">
        <w:rPr>
          <w:rFonts w:cs="Times New Roman"/>
          <w:color w:val="000000"/>
        </w:rPr>
        <w:t>ei takista liiklemist koridorides ja treppidel, kindlustab läbipääsu üldkasutatavates kohtades (ei jäta asju, koolikotti jne.)</w:t>
      </w:r>
    </w:p>
    <w:p w:rsidR="000C6D78" w:rsidRPr="00F402C9" w:rsidRDefault="00D74573" w:rsidP="00F402C9">
      <w:pPr>
        <w:pStyle w:val="Loendilik"/>
        <w:numPr>
          <w:ilvl w:val="0"/>
          <w:numId w:val="25"/>
        </w:numPr>
        <w:pBdr>
          <w:top w:val="nil"/>
          <w:left w:val="nil"/>
          <w:bottom w:val="nil"/>
          <w:right w:val="nil"/>
          <w:between w:val="nil"/>
        </w:pBdr>
        <w:spacing w:line="276" w:lineRule="auto"/>
        <w:ind w:leftChars="0" w:firstLineChars="0"/>
        <w:jc w:val="both"/>
        <w:rPr>
          <w:rFonts w:cs="Times New Roman"/>
          <w:color w:val="000000"/>
        </w:rPr>
      </w:pPr>
      <w:r w:rsidRPr="00F402C9">
        <w:rPr>
          <w:rFonts w:cs="Times New Roman"/>
          <w:color w:val="000000"/>
        </w:rPr>
        <w:t>ei oma ohtlikke esemeid.</w:t>
      </w:r>
    </w:p>
    <w:p w:rsidR="000C6D78" w:rsidRPr="00F402C9" w:rsidRDefault="00D74573" w:rsidP="00F402C9">
      <w:pPr>
        <w:pStyle w:val="Loendilik"/>
        <w:numPr>
          <w:ilvl w:val="0"/>
          <w:numId w:val="25"/>
        </w:numPr>
        <w:pBdr>
          <w:top w:val="nil"/>
          <w:left w:val="nil"/>
          <w:bottom w:val="nil"/>
          <w:right w:val="nil"/>
          <w:between w:val="nil"/>
        </w:pBdr>
        <w:spacing w:line="276" w:lineRule="auto"/>
        <w:ind w:leftChars="0" w:firstLineChars="0"/>
        <w:jc w:val="both"/>
        <w:rPr>
          <w:rFonts w:cs="Times New Roman"/>
          <w:color w:val="000000"/>
        </w:rPr>
      </w:pPr>
      <w:r w:rsidRPr="00F402C9">
        <w:rPr>
          <w:rFonts w:cs="Times New Roman"/>
          <w:color w:val="000000"/>
        </w:rPr>
        <w:t xml:space="preserve">täidab tuleohutusnõudeid. </w:t>
      </w:r>
    </w:p>
    <w:p w:rsidR="000C6D78" w:rsidRPr="00F402C9" w:rsidRDefault="00D74573" w:rsidP="00F402C9">
      <w:pPr>
        <w:pStyle w:val="Loendilik"/>
        <w:numPr>
          <w:ilvl w:val="0"/>
          <w:numId w:val="25"/>
        </w:numPr>
        <w:pBdr>
          <w:top w:val="nil"/>
          <w:left w:val="nil"/>
          <w:bottom w:val="nil"/>
          <w:right w:val="nil"/>
          <w:between w:val="nil"/>
        </w:pBdr>
        <w:spacing w:line="276" w:lineRule="auto"/>
        <w:ind w:leftChars="0" w:firstLineChars="0"/>
        <w:jc w:val="both"/>
        <w:rPr>
          <w:rFonts w:cs="Times New Roman"/>
          <w:color w:val="000000"/>
        </w:rPr>
      </w:pPr>
      <w:r w:rsidRPr="00F402C9">
        <w:rPr>
          <w:rFonts w:cs="Times New Roman"/>
          <w:color w:val="000000"/>
        </w:rPr>
        <w:t xml:space="preserve">täidab liikluseeskirju ei jää koolimajja peale tunde ilma põhjuseta (ring, pikapäevarühma, konsultatsioon).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14.3 Koolihoones on keelatud viibida kõrvalistel isikutel, kes pole kooliga seotud ja kellel pole selleks juhtkonna luba. Koolitöötajad peavad jälgima võõraste isikute viibimist koolis ja vajadusel teavitama sellest kooli juhtkonda. Lapsevanemad, kes soovivad kohtuda koolitöötajatega, peavad eelnevalt selleks kokku leppima kas kirjalikult või telefoni teel. Kohtumisele tulles ootab lapsevanem õpetajat fuajees. Lastevanemate koosolekule tulles ootavad lapsevanemad õpetajat fuajees ja koos õpetajaga siirduvad ruumi, kus koosolek toimub.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lastRenderedPageBreak/>
        <w:t>14.4 Kõrvaliste isikute ebaseaduslikust käitumisest informeeritakse kooli juhtkonda ja politseid.</w:t>
      </w:r>
    </w:p>
    <w:p w:rsidR="007D0BCE"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14.5 Turvalisust ohustavate olukordade ennetamine, neile reageerimine, juhtumitest teavitamine, juhtumite lahendamise kord on kehtestatud kooli direktori poolt kinnitatud hädaolukorra lahendamise plaaniga, mille kohta on võimalik saada infot kooli kodulehelt.</w:t>
      </w:r>
    </w:p>
    <w:p w:rsidR="007D0BCE" w:rsidRPr="007D0BCE" w:rsidRDefault="007D0BCE" w:rsidP="007D0BCE">
      <w:pPr>
        <w:pBdr>
          <w:top w:val="nil"/>
          <w:left w:val="nil"/>
          <w:bottom w:val="nil"/>
          <w:right w:val="nil"/>
          <w:between w:val="nil"/>
        </w:pBdr>
        <w:spacing w:line="276" w:lineRule="auto"/>
        <w:ind w:left="0" w:hanging="2"/>
        <w:jc w:val="both"/>
        <w:rPr>
          <w:rFonts w:cs="Times New Roman"/>
          <w:color w:val="000000"/>
        </w:rPr>
      </w:pPr>
      <w:r>
        <w:rPr>
          <w:rFonts w:cs="Times New Roman"/>
          <w:color w:val="000000"/>
        </w:rPr>
        <w:t xml:space="preserve">14.6 </w:t>
      </w:r>
      <w:r w:rsidRPr="007D0BCE">
        <w:rPr>
          <w:rFonts w:cs="Times New Roman"/>
          <w:color w:val="000000"/>
        </w:rPr>
        <w:t xml:space="preserve">Nakkushaiguste laialdase leviku tingimustes ja vajadusest lähtuvalt rakendab kool õppetöö korraldamisel ennetava või haiguse levikut pidurdava meetmena kas kodusõppe päevi, osalist distantsõpet või täielikku distantsõpet. </w:t>
      </w:r>
    </w:p>
    <w:p w:rsidR="007D0BCE" w:rsidRPr="007D0BCE" w:rsidRDefault="007D0BCE" w:rsidP="007D0BCE">
      <w:pPr>
        <w:pBdr>
          <w:top w:val="nil"/>
          <w:left w:val="nil"/>
          <w:bottom w:val="nil"/>
          <w:right w:val="nil"/>
          <w:between w:val="nil"/>
        </w:pBdr>
        <w:spacing w:line="276" w:lineRule="auto"/>
        <w:ind w:left="0" w:hanging="2"/>
        <w:jc w:val="both"/>
        <w:rPr>
          <w:rFonts w:cs="Times New Roman"/>
          <w:color w:val="000000"/>
        </w:rPr>
      </w:pPr>
      <w:r>
        <w:rPr>
          <w:rFonts w:cs="Times New Roman"/>
          <w:color w:val="000000"/>
        </w:rPr>
        <w:t xml:space="preserve">14.7 </w:t>
      </w:r>
      <w:r w:rsidRPr="007D0BCE">
        <w:rPr>
          <w:rFonts w:cs="Times New Roman"/>
          <w:color w:val="000000"/>
        </w:rPr>
        <w:t xml:space="preserve">Distantsõppepäevadel toimub õppetöö tunniplaani järgi. Tunniplaaniga saab tutvuda koolikodulehel. </w:t>
      </w:r>
    </w:p>
    <w:p w:rsidR="007D0BCE" w:rsidRPr="007D0BCE" w:rsidRDefault="007D0BCE" w:rsidP="007D0BCE">
      <w:pPr>
        <w:pBdr>
          <w:top w:val="nil"/>
          <w:left w:val="nil"/>
          <w:bottom w:val="nil"/>
          <w:right w:val="nil"/>
          <w:between w:val="nil"/>
        </w:pBdr>
        <w:spacing w:line="276" w:lineRule="auto"/>
        <w:ind w:left="0" w:hanging="2"/>
        <w:jc w:val="both"/>
        <w:rPr>
          <w:rFonts w:cs="Times New Roman"/>
          <w:color w:val="000000"/>
        </w:rPr>
      </w:pPr>
      <w:r>
        <w:rPr>
          <w:rFonts w:cs="Times New Roman"/>
          <w:color w:val="000000"/>
        </w:rPr>
        <w:t xml:space="preserve">14.8 </w:t>
      </w:r>
      <w:r w:rsidRPr="007D0BCE">
        <w:rPr>
          <w:rFonts w:cs="Times New Roman"/>
          <w:color w:val="000000"/>
        </w:rPr>
        <w:t>Distantsõppe läbiviimiseks kasutab kool mitmeid võimalusi, sh online-tunnid, online-konsultatsioonid, iseseisev töö, erinevad õpikeskkonnad.</w:t>
      </w:r>
    </w:p>
    <w:p w:rsidR="007D0BCE" w:rsidRPr="007D0BCE" w:rsidRDefault="007D0BCE" w:rsidP="007D0BCE">
      <w:pPr>
        <w:pBdr>
          <w:top w:val="nil"/>
          <w:left w:val="nil"/>
          <w:bottom w:val="nil"/>
          <w:right w:val="nil"/>
          <w:between w:val="nil"/>
        </w:pBdr>
        <w:spacing w:line="276" w:lineRule="auto"/>
        <w:ind w:left="0" w:hanging="2"/>
        <w:jc w:val="both"/>
        <w:rPr>
          <w:rFonts w:cs="Times New Roman"/>
          <w:color w:val="000000"/>
        </w:rPr>
      </w:pPr>
      <w:r>
        <w:rPr>
          <w:rFonts w:cs="Times New Roman"/>
          <w:color w:val="000000"/>
        </w:rPr>
        <w:t xml:space="preserve">14.9 </w:t>
      </w:r>
      <w:r w:rsidRPr="007D0BCE">
        <w:rPr>
          <w:rFonts w:cs="Times New Roman"/>
          <w:color w:val="000000"/>
        </w:rPr>
        <w:t>Kui õpilastele antud ülesanne sisaldab enese filmimist, ei jaga õpetaja salvestisi teistega ja kustutab need pärast ülevaatamist ja trimestrihinde väljapanemist. Kui õpetaja soovib salvestust jagada, küsib ta kirjaliku loa teovõimetu õpilase lapsevanemalt või täisealiselt õpilaselt.</w:t>
      </w:r>
    </w:p>
    <w:p w:rsidR="007D0BCE" w:rsidRPr="007D0BCE" w:rsidRDefault="007D0BCE" w:rsidP="007D0BCE">
      <w:pPr>
        <w:pBdr>
          <w:top w:val="nil"/>
          <w:left w:val="nil"/>
          <w:bottom w:val="nil"/>
          <w:right w:val="nil"/>
          <w:between w:val="nil"/>
        </w:pBdr>
        <w:spacing w:line="276" w:lineRule="auto"/>
        <w:ind w:left="0" w:hanging="2"/>
        <w:jc w:val="both"/>
        <w:rPr>
          <w:rFonts w:cs="Times New Roman"/>
          <w:color w:val="000000"/>
        </w:rPr>
      </w:pPr>
      <w:r>
        <w:rPr>
          <w:rFonts w:cs="Times New Roman"/>
          <w:color w:val="000000"/>
        </w:rPr>
        <w:t xml:space="preserve">14.10 </w:t>
      </w:r>
      <w:r w:rsidRPr="007D0BCE">
        <w:rPr>
          <w:rFonts w:cs="Times New Roman"/>
          <w:color w:val="000000"/>
        </w:rPr>
        <w:t>Distantsõppe korraldamise põhimõtetega ja nõuetega saab tutvuda koolikodulehel.</w:t>
      </w:r>
    </w:p>
    <w:p w:rsidR="000C6D78" w:rsidRPr="00F402C9" w:rsidRDefault="007D0BCE" w:rsidP="007D0BCE">
      <w:pPr>
        <w:pBdr>
          <w:top w:val="nil"/>
          <w:left w:val="nil"/>
          <w:bottom w:val="nil"/>
          <w:right w:val="nil"/>
          <w:between w:val="nil"/>
        </w:pBdr>
        <w:spacing w:line="276" w:lineRule="auto"/>
        <w:ind w:left="0" w:hanging="2"/>
        <w:jc w:val="both"/>
        <w:rPr>
          <w:rFonts w:cs="Times New Roman"/>
          <w:color w:val="000000"/>
        </w:rPr>
      </w:pPr>
      <w:r>
        <w:rPr>
          <w:rFonts w:cs="Times New Roman"/>
          <w:color w:val="000000"/>
        </w:rPr>
        <w:t xml:space="preserve">14.11 </w:t>
      </w:r>
      <w:r w:rsidRPr="007D0BCE">
        <w:rPr>
          <w:rFonts w:cs="Times New Roman"/>
          <w:color w:val="000000"/>
        </w:rPr>
        <w:t>Distantsõppe perioodil laenutatakse õpilastele vajadusel koolist tehnilisi vahendeid (sülearvutid, tahvelarvutid, videokaamerad jms) vastavalt korrale ja võimalustele.</w:t>
      </w:r>
      <w:r w:rsidR="00D74573" w:rsidRPr="00F402C9">
        <w:rPr>
          <w:rFonts w:cs="Times New Roman"/>
          <w:color w:val="000000"/>
        </w:rPr>
        <w:t xml:space="preserve">                                                </w:t>
      </w:r>
    </w:p>
    <w:p w:rsidR="000C6D78" w:rsidRPr="00F402C9" w:rsidRDefault="000C6D78">
      <w:pPr>
        <w:pBdr>
          <w:top w:val="nil"/>
          <w:left w:val="nil"/>
          <w:bottom w:val="nil"/>
          <w:right w:val="nil"/>
          <w:between w:val="nil"/>
        </w:pBdr>
        <w:spacing w:line="276" w:lineRule="auto"/>
        <w:ind w:left="0" w:hanging="2"/>
        <w:jc w:val="both"/>
        <w:rPr>
          <w:rFonts w:cs="Times New Roman"/>
          <w:color w:val="000000"/>
        </w:rPr>
      </w:pPr>
      <w:bookmarkStart w:id="3" w:name="_heading=h.1fob9te" w:colFirst="0" w:colLast="0"/>
      <w:bookmarkEnd w:id="3"/>
    </w:p>
    <w:p w:rsidR="000C6D78" w:rsidRPr="00F402C9" w:rsidRDefault="00D74573">
      <w:pPr>
        <w:pBdr>
          <w:top w:val="nil"/>
          <w:left w:val="nil"/>
          <w:bottom w:val="nil"/>
          <w:right w:val="nil"/>
          <w:between w:val="nil"/>
        </w:pBdr>
        <w:spacing w:line="276" w:lineRule="auto"/>
        <w:ind w:left="1" w:hanging="3"/>
        <w:jc w:val="both"/>
        <w:rPr>
          <w:rFonts w:cs="Times New Roman"/>
          <w:b/>
          <w:color w:val="000000"/>
          <w:sz w:val="28"/>
          <w:szCs w:val="28"/>
        </w:rPr>
      </w:pPr>
      <w:r w:rsidRPr="00F402C9">
        <w:rPr>
          <w:rFonts w:cs="Times New Roman"/>
          <w:b/>
          <w:color w:val="000000"/>
          <w:sz w:val="28"/>
          <w:szCs w:val="28"/>
        </w:rPr>
        <w:t>15. Väiksematest õnnetusjuhtumitest kooli või õppekäigul teavitamise ning nende juhtumite lahendamise kord</w:t>
      </w:r>
    </w:p>
    <w:p w:rsidR="000C6D78" w:rsidRPr="00F402C9" w:rsidRDefault="000C6D78">
      <w:pPr>
        <w:pBdr>
          <w:top w:val="nil"/>
          <w:left w:val="nil"/>
          <w:bottom w:val="nil"/>
          <w:right w:val="nil"/>
          <w:between w:val="nil"/>
        </w:pBdr>
        <w:spacing w:line="276" w:lineRule="auto"/>
        <w:ind w:left="0" w:hanging="2"/>
        <w:rPr>
          <w:rFonts w:cs="Times New Roman"/>
          <w:color w:val="000000"/>
        </w:rPr>
      </w:pP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Õnnetusjuhtumi avastamisel tuleb toimida järgmiselt: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15.1 Vahetult sündmusega kokkupuutuv koolitöötaja osutab kannatanule esmast abi, kutsub vajadusel kooliõe või kiirabi.</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15.2 Vahetult sündmusega kokkupuutuv koolitöötaja teavitab klassijuhatajat, lapsevanemat ja kooli direktorit, õppealajuhatajat.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15.3 Vajadusel kaasab kooli juhtkond juhtumi lahendamiseks kriisimeeskonna ja politsei.</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15.4 Vajadusel teavitab kooli juhtkond tõsisematest õnnetusjuhtumitest kooli hoolekogu ja haridusametit.</w:t>
      </w:r>
    </w:p>
    <w:p w:rsidR="000C6D78" w:rsidRPr="00F402C9" w:rsidRDefault="000C6D78">
      <w:pPr>
        <w:pBdr>
          <w:top w:val="nil"/>
          <w:left w:val="nil"/>
          <w:bottom w:val="nil"/>
          <w:right w:val="nil"/>
          <w:between w:val="nil"/>
        </w:pBdr>
        <w:spacing w:line="276" w:lineRule="auto"/>
        <w:ind w:left="0" w:hanging="2"/>
        <w:jc w:val="both"/>
        <w:rPr>
          <w:rFonts w:cs="Times New Roman"/>
          <w:color w:val="000000"/>
        </w:rPr>
      </w:pPr>
    </w:p>
    <w:p w:rsidR="000C6D78" w:rsidRPr="00F402C9" w:rsidRDefault="00D74573">
      <w:pPr>
        <w:pBdr>
          <w:top w:val="nil"/>
          <w:left w:val="nil"/>
          <w:bottom w:val="nil"/>
          <w:right w:val="nil"/>
          <w:between w:val="nil"/>
        </w:pBdr>
        <w:spacing w:line="276" w:lineRule="auto"/>
        <w:ind w:left="1" w:hanging="3"/>
        <w:jc w:val="both"/>
        <w:rPr>
          <w:rFonts w:cs="Times New Roman"/>
          <w:color w:val="000000"/>
          <w:sz w:val="28"/>
          <w:szCs w:val="28"/>
        </w:rPr>
      </w:pPr>
      <w:r w:rsidRPr="00F402C9">
        <w:rPr>
          <w:rFonts w:cs="Times New Roman"/>
          <w:b/>
          <w:color w:val="000000"/>
          <w:sz w:val="28"/>
          <w:szCs w:val="28"/>
        </w:rPr>
        <w:t xml:space="preserve">16. Jälgimisseadmestiku kasutamise kord </w:t>
      </w:r>
    </w:p>
    <w:p w:rsidR="000C6D78" w:rsidRPr="00F402C9" w:rsidRDefault="000C6D78">
      <w:pPr>
        <w:pBdr>
          <w:top w:val="nil"/>
          <w:left w:val="nil"/>
          <w:bottom w:val="nil"/>
          <w:right w:val="nil"/>
          <w:between w:val="nil"/>
        </w:pBdr>
        <w:spacing w:line="276" w:lineRule="auto"/>
        <w:ind w:left="1" w:hanging="3"/>
        <w:jc w:val="both"/>
        <w:rPr>
          <w:rFonts w:cs="Times New Roman"/>
          <w:color w:val="000000"/>
          <w:sz w:val="28"/>
          <w:szCs w:val="28"/>
        </w:rPr>
      </w:pP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16.1 Kool võib õpilaste ja koolitöötajate turvalisust ohustava olukorra ennetamiseks ning olukorrale reageerimiseks kasutada jälgimisseadmestikku.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16.2 Jälgimisseadmestik on paigaldatud kooli territooriumile ja kooli koridoridesse.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16.3 Juhtimiskeskus asub valvelauas.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16.4 Saadud andmed salvestatakse, salvestist säilitatakse vähemalt üks kuu salvestamise</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päevast arvates, kuid mitte kauem kui üks aasta.</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16.5 Salvestistele juurdepääs toimub ainult juhtkonna loal.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16.6 Häiresignaal evakueerumise algatamiseks: 1 pikk kellahelin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16.7 Täiendav signaal evakuatsioonihäire kinnitamiseks: 1 pikk kellahelin </w:t>
      </w:r>
    </w:p>
    <w:p w:rsidR="000C6D78" w:rsidRPr="00F402C9" w:rsidRDefault="000C6D78">
      <w:pPr>
        <w:pBdr>
          <w:top w:val="nil"/>
          <w:left w:val="nil"/>
          <w:bottom w:val="nil"/>
          <w:right w:val="nil"/>
          <w:between w:val="nil"/>
        </w:pBdr>
        <w:spacing w:line="276" w:lineRule="auto"/>
        <w:ind w:left="0" w:hanging="2"/>
        <w:jc w:val="both"/>
        <w:rPr>
          <w:rFonts w:cs="Times New Roman"/>
          <w:color w:val="000000"/>
        </w:rPr>
      </w:pPr>
    </w:p>
    <w:p w:rsidR="000C6D78" w:rsidRPr="00F402C9" w:rsidRDefault="00D74573">
      <w:pPr>
        <w:pBdr>
          <w:top w:val="nil"/>
          <w:left w:val="nil"/>
          <w:bottom w:val="nil"/>
          <w:right w:val="nil"/>
          <w:between w:val="nil"/>
        </w:pBdr>
        <w:spacing w:line="276" w:lineRule="auto"/>
        <w:ind w:left="1" w:hanging="3"/>
        <w:jc w:val="both"/>
        <w:rPr>
          <w:rFonts w:cs="Times New Roman"/>
          <w:color w:val="000000"/>
          <w:sz w:val="28"/>
          <w:szCs w:val="28"/>
        </w:rPr>
      </w:pPr>
      <w:r w:rsidRPr="00F402C9">
        <w:rPr>
          <w:rFonts w:cs="Times New Roman"/>
          <w:b/>
          <w:color w:val="000000"/>
          <w:sz w:val="28"/>
          <w:szCs w:val="28"/>
        </w:rPr>
        <w:t xml:space="preserve">17. Õpikute, tööraamatute, töövihikute ja töölehtede kasutamise ning õpikute koolile tagastamise tingimused ja kord. </w:t>
      </w:r>
    </w:p>
    <w:p w:rsidR="000C6D78" w:rsidRPr="00F402C9" w:rsidRDefault="000C6D78">
      <w:pPr>
        <w:pBdr>
          <w:top w:val="nil"/>
          <w:left w:val="nil"/>
          <w:bottom w:val="nil"/>
          <w:right w:val="nil"/>
          <w:between w:val="nil"/>
        </w:pBdr>
        <w:spacing w:line="276" w:lineRule="auto"/>
        <w:ind w:left="1" w:hanging="3"/>
        <w:jc w:val="both"/>
        <w:rPr>
          <w:rFonts w:cs="Times New Roman"/>
          <w:color w:val="000000"/>
          <w:sz w:val="28"/>
          <w:szCs w:val="28"/>
        </w:rPr>
      </w:pP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17.1 Õppekirjandus väljastatakse komplektina klassijuhatajale õppeaasta alguses.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lastRenderedPageBreak/>
        <w:t xml:space="preserve">17.2 Klassijuhataja organiseerib õpikute ja töövihikute väljastamise õpilastele, kontrollib õppekirjanduse kasutamist õpilaste poolt õppeaasta jooksul, organiseerib õpikute kogumise õppeaasta lõpus ja nende tagastamise raamatukogusse.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17.3 Õpikute tagastamine kasutustähtaja lõpul toimub raamatukogu poolt määratud tähtaja jooksul, mis on sätestatud raamatukogu kasutuseeskirjas.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17.4 Tööraamatud, töövihikud ja töölehed ei kuulu tagastamisele raamatukogusse.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17.5 Õpilane kannab vastutust raamatukogust laenutatud õpikute ja kirjanduse korrasoleku eest. Kaotatud ja rikutud õpikud, raamatud, teised infokandjad peab õpilane asendama samaväärsete raamatutega, koopiatega või tasuma nende turuhinna.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17.6 Õpikud tuleb katta ümbrispaberiga.</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17.7 Õppeaasta jooksul kooli juurdetulnud õpilased kindlustatakse vajaliku õppekirjandusega.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17.8 Õppeaasta jooksul lahkuvad õpilased saavad vajalikud dokumendid kooli sekretärilt pärast õpikute ja muu kirjanduse tagastamist raamatukogule.</w:t>
      </w:r>
    </w:p>
    <w:p w:rsidR="000C6D78" w:rsidRPr="00F402C9" w:rsidRDefault="000C6D78">
      <w:pPr>
        <w:pBdr>
          <w:top w:val="nil"/>
          <w:left w:val="nil"/>
          <w:bottom w:val="nil"/>
          <w:right w:val="nil"/>
          <w:between w:val="nil"/>
        </w:pBdr>
        <w:spacing w:line="276" w:lineRule="auto"/>
        <w:ind w:left="0" w:hanging="2"/>
        <w:jc w:val="both"/>
        <w:rPr>
          <w:rFonts w:cs="Times New Roman"/>
          <w:color w:val="000000"/>
        </w:rPr>
      </w:pPr>
    </w:p>
    <w:p w:rsidR="000C6D78" w:rsidRPr="00F402C9" w:rsidRDefault="00D74573">
      <w:pPr>
        <w:pBdr>
          <w:top w:val="nil"/>
          <w:left w:val="nil"/>
          <w:bottom w:val="nil"/>
          <w:right w:val="nil"/>
          <w:between w:val="nil"/>
        </w:pBdr>
        <w:spacing w:line="276" w:lineRule="auto"/>
        <w:ind w:left="1" w:hanging="3"/>
        <w:jc w:val="both"/>
        <w:rPr>
          <w:rFonts w:cs="Times New Roman"/>
          <w:color w:val="000000"/>
          <w:sz w:val="28"/>
          <w:szCs w:val="28"/>
        </w:rPr>
      </w:pPr>
      <w:r w:rsidRPr="00F402C9">
        <w:rPr>
          <w:rFonts w:cs="Times New Roman"/>
          <w:b/>
          <w:color w:val="000000"/>
          <w:sz w:val="28"/>
          <w:szCs w:val="28"/>
        </w:rPr>
        <w:t xml:space="preserve">18. Õpilase poolt kodukorraga mittekooskõlas kasutatavate esemete kooli </w:t>
      </w:r>
    </w:p>
    <w:p w:rsidR="000C6D78" w:rsidRPr="00F402C9" w:rsidRDefault="00D74573">
      <w:pPr>
        <w:pBdr>
          <w:top w:val="nil"/>
          <w:left w:val="nil"/>
          <w:bottom w:val="nil"/>
          <w:right w:val="nil"/>
          <w:between w:val="nil"/>
        </w:pBdr>
        <w:spacing w:line="276" w:lineRule="auto"/>
        <w:ind w:left="1" w:hanging="3"/>
        <w:jc w:val="both"/>
        <w:rPr>
          <w:rFonts w:cs="Times New Roman"/>
          <w:color w:val="000000"/>
          <w:sz w:val="28"/>
          <w:szCs w:val="28"/>
        </w:rPr>
      </w:pPr>
      <w:r w:rsidRPr="00F402C9">
        <w:rPr>
          <w:rFonts w:cs="Times New Roman"/>
          <w:b/>
          <w:color w:val="000000"/>
          <w:sz w:val="28"/>
          <w:szCs w:val="28"/>
        </w:rPr>
        <w:t xml:space="preserve">hoiulevõtmise ja nende tagastamise kord. </w:t>
      </w:r>
    </w:p>
    <w:p w:rsidR="000C6D78" w:rsidRPr="00F402C9" w:rsidRDefault="000C6D78">
      <w:pPr>
        <w:pBdr>
          <w:top w:val="nil"/>
          <w:left w:val="nil"/>
          <w:bottom w:val="nil"/>
          <w:right w:val="nil"/>
          <w:between w:val="nil"/>
        </w:pBdr>
        <w:spacing w:line="276" w:lineRule="auto"/>
        <w:ind w:left="1" w:hanging="3"/>
        <w:jc w:val="both"/>
        <w:rPr>
          <w:rFonts w:cs="Times New Roman"/>
          <w:color w:val="000000"/>
          <w:sz w:val="28"/>
          <w:szCs w:val="28"/>
        </w:rPr>
      </w:pP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18.1 Koolitöötajal on õigus võtta ese hoiule, kui eset võidakse kasutada viisil, mis võib takistada õppetööd (mobiiltelefon, I-Pad jms), ohustada isikut ennast või teist isikut, mis võiks kaasa tuua teise isiku vigastamise, tapmise või võõra asja kahjustamise.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18.2 Hoiulevõetud eseme omanikule või seaduslikule valdajale tagastatakse ese viivitamata pärast hoiulevõtmise aluse äralangemist.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18.3 Eseme hoiulevõtmiseks võib kasutada vahetut sundi nii kaua, kui see on eesmärgi saavutamiseks vältimatu.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18.4 Keelatud ainete või esemete äravõtmise kohta koostatakse akt, milles on ära toodud järgmised andmed: </w:t>
      </w:r>
    </w:p>
    <w:p w:rsidR="000C6D78" w:rsidRPr="00F402C9" w:rsidRDefault="00D74573" w:rsidP="00F402C9">
      <w:pPr>
        <w:pStyle w:val="Loendilik"/>
        <w:numPr>
          <w:ilvl w:val="0"/>
          <w:numId w:val="26"/>
        </w:numPr>
        <w:pBdr>
          <w:top w:val="nil"/>
          <w:left w:val="nil"/>
          <w:bottom w:val="nil"/>
          <w:right w:val="nil"/>
          <w:between w:val="nil"/>
        </w:pBdr>
        <w:spacing w:line="276" w:lineRule="auto"/>
        <w:ind w:leftChars="0" w:firstLineChars="0"/>
        <w:jc w:val="both"/>
        <w:rPr>
          <w:rFonts w:cs="Times New Roman"/>
          <w:color w:val="000000"/>
        </w:rPr>
      </w:pPr>
      <w:r w:rsidRPr="00F402C9">
        <w:rPr>
          <w:rFonts w:cs="Times New Roman"/>
          <w:color w:val="000000"/>
        </w:rPr>
        <w:t xml:space="preserve">isiku andmed, kellelt ese ära võetakse; </w:t>
      </w:r>
    </w:p>
    <w:p w:rsidR="000C6D78" w:rsidRPr="00F402C9" w:rsidRDefault="00D74573" w:rsidP="00F402C9">
      <w:pPr>
        <w:pStyle w:val="Loendilik"/>
        <w:numPr>
          <w:ilvl w:val="0"/>
          <w:numId w:val="26"/>
        </w:numPr>
        <w:pBdr>
          <w:top w:val="nil"/>
          <w:left w:val="nil"/>
          <w:bottom w:val="nil"/>
          <w:right w:val="nil"/>
          <w:between w:val="nil"/>
        </w:pBdr>
        <w:spacing w:line="276" w:lineRule="auto"/>
        <w:ind w:leftChars="0" w:firstLineChars="0"/>
        <w:jc w:val="both"/>
        <w:rPr>
          <w:rFonts w:cs="Times New Roman"/>
          <w:color w:val="000000"/>
        </w:rPr>
      </w:pPr>
      <w:r w:rsidRPr="00F402C9">
        <w:rPr>
          <w:rFonts w:cs="Times New Roman"/>
          <w:color w:val="000000"/>
        </w:rPr>
        <w:t>ära võetava eseme kirjeldus;</w:t>
      </w:r>
    </w:p>
    <w:p w:rsidR="000C6D78" w:rsidRPr="00F402C9" w:rsidRDefault="00D74573" w:rsidP="00F402C9">
      <w:pPr>
        <w:pStyle w:val="Loendilik"/>
        <w:numPr>
          <w:ilvl w:val="0"/>
          <w:numId w:val="26"/>
        </w:numPr>
        <w:pBdr>
          <w:top w:val="nil"/>
          <w:left w:val="nil"/>
          <w:bottom w:val="nil"/>
          <w:right w:val="nil"/>
          <w:between w:val="nil"/>
        </w:pBdr>
        <w:spacing w:line="276" w:lineRule="auto"/>
        <w:ind w:leftChars="0" w:firstLineChars="0"/>
        <w:jc w:val="both"/>
        <w:rPr>
          <w:rFonts w:cs="Times New Roman"/>
          <w:color w:val="000000"/>
        </w:rPr>
      </w:pPr>
      <w:r w:rsidRPr="00F402C9">
        <w:rPr>
          <w:rFonts w:cs="Times New Roman"/>
          <w:color w:val="000000"/>
        </w:rPr>
        <w:t>aine äravõtmise põhjus;</w:t>
      </w:r>
    </w:p>
    <w:p w:rsidR="000C6D78" w:rsidRPr="00F402C9" w:rsidRDefault="00D74573" w:rsidP="00F402C9">
      <w:pPr>
        <w:pStyle w:val="Loendilik"/>
        <w:numPr>
          <w:ilvl w:val="0"/>
          <w:numId w:val="26"/>
        </w:numPr>
        <w:pBdr>
          <w:top w:val="nil"/>
          <w:left w:val="nil"/>
          <w:bottom w:val="nil"/>
          <w:right w:val="nil"/>
          <w:between w:val="nil"/>
        </w:pBdr>
        <w:spacing w:line="276" w:lineRule="auto"/>
        <w:ind w:leftChars="0" w:firstLineChars="0"/>
        <w:jc w:val="both"/>
        <w:rPr>
          <w:rFonts w:cs="Times New Roman"/>
          <w:color w:val="000000"/>
        </w:rPr>
      </w:pPr>
      <w:r w:rsidRPr="00F402C9">
        <w:rPr>
          <w:rFonts w:cs="Times New Roman"/>
          <w:color w:val="000000"/>
        </w:rPr>
        <w:t>isiku nimi, kes eseme võttis;</w:t>
      </w:r>
    </w:p>
    <w:p w:rsidR="000C6D78" w:rsidRPr="00F402C9" w:rsidRDefault="00D74573" w:rsidP="00F402C9">
      <w:pPr>
        <w:pStyle w:val="Loendilik"/>
        <w:numPr>
          <w:ilvl w:val="0"/>
          <w:numId w:val="26"/>
        </w:numPr>
        <w:pBdr>
          <w:top w:val="nil"/>
          <w:left w:val="nil"/>
          <w:bottom w:val="nil"/>
          <w:right w:val="nil"/>
          <w:between w:val="nil"/>
        </w:pBdr>
        <w:spacing w:line="276" w:lineRule="auto"/>
        <w:ind w:leftChars="0" w:firstLineChars="0"/>
        <w:jc w:val="both"/>
        <w:rPr>
          <w:rFonts w:cs="Times New Roman"/>
          <w:color w:val="000000"/>
        </w:rPr>
      </w:pPr>
      <w:r w:rsidRPr="00F402C9">
        <w:rPr>
          <w:rFonts w:cs="Times New Roman"/>
          <w:color w:val="000000"/>
        </w:rPr>
        <w:t>kellele ära võetud ese üle antud.</w:t>
      </w:r>
    </w:p>
    <w:p w:rsidR="000C6D78" w:rsidRPr="00F402C9" w:rsidRDefault="000C6D78">
      <w:pPr>
        <w:pBdr>
          <w:top w:val="nil"/>
          <w:left w:val="nil"/>
          <w:bottom w:val="nil"/>
          <w:right w:val="nil"/>
          <w:between w:val="nil"/>
        </w:pBdr>
        <w:spacing w:line="276" w:lineRule="auto"/>
        <w:ind w:left="0" w:hanging="2"/>
        <w:jc w:val="both"/>
        <w:rPr>
          <w:rFonts w:cs="Times New Roman"/>
          <w:color w:val="000000"/>
        </w:rPr>
      </w:pPr>
    </w:p>
    <w:p w:rsidR="000C6D78" w:rsidRPr="00F402C9" w:rsidRDefault="00D74573">
      <w:pPr>
        <w:pBdr>
          <w:top w:val="nil"/>
          <w:left w:val="nil"/>
          <w:bottom w:val="nil"/>
          <w:right w:val="nil"/>
          <w:between w:val="nil"/>
        </w:pBdr>
        <w:spacing w:line="276" w:lineRule="auto"/>
        <w:ind w:left="1" w:hanging="3"/>
        <w:jc w:val="both"/>
        <w:rPr>
          <w:rFonts w:cs="Times New Roman"/>
          <w:color w:val="000000"/>
          <w:sz w:val="28"/>
          <w:szCs w:val="28"/>
        </w:rPr>
      </w:pPr>
      <w:r w:rsidRPr="00F402C9">
        <w:rPr>
          <w:rFonts w:cs="Times New Roman"/>
          <w:b/>
          <w:color w:val="000000"/>
          <w:sz w:val="28"/>
          <w:szCs w:val="28"/>
        </w:rPr>
        <w:t xml:space="preserve">19. Kooli rajatiste, ruumide, raamatukogu, õppe-, spordi-, tehniliste ja muude vahendite tasuta kasutamise kord õpilastele õppekavavälises tegevuses </w:t>
      </w:r>
    </w:p>
    <w:p w:rsidR="000C6D78" w:rsidRPr="00F402C9" w:rsidRDefault="000C6D78">
      <w:pPr>
        <w:pBdr>
          <w:top w:val="nil"/>
          <w:left w:val="nil"/>
          <w:bottom w:val="nil"/>
          <w:right w:val="nil"/>
          <w:between w:val="nil"/>
        </w:pBdr>
        <w:spacing w:line="276" w:lineRule="auto"/>
        <w:ind w:left="1" w:hanging="3"/>
        <w:jc w:val="both"/>
        <w:rPr>
          <w:rFonts w:cs="Times New Roman"/>
          <w:color w:val="000000"/>
          <w:sz w:val="28"/>
          <w:szCs w:val="28"/>
        </w:rPr>
      </w:pP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19.1 Õpilastel on õigus kasutada tasuta klassiruume, raamatukogu, spordisaali ja aulat, õppe-, spordi- ja tehnilisi vahendeid klassiväliseks tegevuseks.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19.2 Ruumide kasutamine klassivälisteks üritusteks kooskõlastatakse huvijuhiga või õppealajuhatajaga.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19.3 Klassi - ja koolivälised üritused korraldatakse õpetaja või lapsevanema juuresolekul.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19.4 Kõik klassi- ja koolivälised üritused viiakse läbi vastavalt tööplaanile.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19.5 Loa plaanivälisteks klassivälisteks üritusteks annab kooli direktor.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19.6 Ürituste korraldamisel väljaspool kooli (õppekäigud, matkad, väljasõidud, ekskursioonid, teatri ja muuseumi külastused jne.) jälgitakse nõudeid turvalisuse kindlustamiseks.</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19.7 Koolis on kehtestatud direktori käskkirjaga õppekäikude, ekskursioonide, matkade läbiviimise kord, mille kohta infot saab kooli kodulehelt.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lastRenderedPageBreak/>
        <w:t xml:space="preserve">19.8 Tegevus kooliringides ja spordisektsioonides korraldatakse vastavalt plaanile, mis on kinnitatud direktori poolt.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19.9 Õpilased, kes osalevad kooliringides, peavad: </w:t>
      </w:r>
    </w:p>
    <w:p w:rsidR="000C6D78" w:rsidRPr="00F402C9" w:rsidRDefault="00D74573" w:rsidP="00F402C9">
      <w:pPr>
        <w:pStyle w:val="Loendilik"/>
        <w:numPr>
          <w:ilvl w:val="0"/>
          <w:numId w:val="27"/>
        </w:numPr>
        <w:pBdr>
          <w:top w:val="nil"/>
          <w:left w:val="nil"/>
          <w:bottom w:val="nil"/>
          <w:right w:val="nil"/>
          <w:between w:val="nil"/>
        </w:pBdr>
        <w:spacing w:line="276" w:lineRule="auto"/>
        <w:ind w:leftChars="0" w:firstLineChars="0"/>
        <w:jc w:val="both"/>
        <w:rPr>
          <w:rFonts w:cs="Times New Roman"/>
          <w:color w:val="000000"/>
        </w:rPr>
      </w:pPr>
      <w:r w:rsidRPr="00F402C9">
        <w:rPr>
          <w:rFonts w:cs="Times New Roman"/>
          <w:color w:val="000000"/>
        </w:rPr>
        <w:t>olema kohal 5-10 minutit enne tegevuse algust</w:t>
      </w:r>
    </w:p>
    <w:p w:rsidR="000C6D78" w:rsidRPr="00F402C9" w:rsidRDefault="00D74573" w:rsidP="00F402C9">
      <w:pPr>
        <w:pStyle w:val="Loendilik"/>
        <w:numPr>
          <w:ilvl w:val="0"/>
          <w:numId w:val="27"/>
        </w:numPr>
        <w:pBdr>
          <w:top w:val="nil"/>
          <w:left w:val="nil"/>
          <w:bottom w:val="nil"/>
          <w:right w:val="nil"/>
          <w:between w:val="nil"/>
        </w:pBdr>
        <w:spacing w:line="276" w:lineRule="auto"/>
        <w:ind w:leftChars="0" w:firstLineChars="0"/>
        <w:jc w:val="both"/>
        <w:rPr>
          <w:rFonts w:cs="Times New Roman"/>
          <w:color w:val="000000"/>
        </w:rPr>
      </w:pPr>
      <w:r w:rsidRPr="00F402C9">
        <w:rPr>
          <w:rFonts w:cs="Times New Roman"/>
          <w:color w:val="000000"/>
        </w:rPr>
        <w:t>üliriided jätma garderoobi, kasutama vahetusjalatseid</w:t>
      </w:r>
    </w:p>
    <w:p w:rsidR="000C6D78" w:rsidRPr="00F402C9" w:rsidRDefault="00D74573" w:rsidP="00F402C9">
      <w:pPr>
        <w:pStyle w:val="Loendilik"/>
        <w:numPr>
          <w:ilvl w:val="0"/>
          <w:numId w:val="27"/>
        </w:numPr>
        <w:pBdr>
          <w:top w:val="nil"/>
          <w:left w:val="nil"/>
          <w:bottom w:val="nil"/>
          <w:right w:val="nil"/>
          <w:between w:val="nil"/>
        </w:pBdr>
        <w:spacing w:line="276" w:lineRule="auto"/>
        <w:ind w:leftChars="0" w:firstLineChars="0"/>
        <w:jc w:val="both"/>
        <w:rPr>
          <w:rFonts w:cs="Times New Roman"/>
          <w:color w:val="000000"/>
        </w:rPr>
      </w:pPr>
      <w:r w:rsidRPr="00F402C9">
        <w:rPr>
          <w:rFonts w:cs="Times New Roman"/>
          <w:color w:val="000000"/>
        </w:rPr>
        <w:t xml:space="preserve">omama vajalikke vahendeid tegevuseks (vastavalt ringile)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19.10 Laste turvalisuse eest klassiväliste ürituste ajal vastutab õpetaja, ürituse organiseerija, ringijuht.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19.11 Kõik klassivälised üritused lõpetatakse mitte hiljem kui 22.00 </w:t>
      </w:r>
    </w:p>
    <w:p w:rsidR="000C6D78" w:rsidRPr="00F402C9" w:rsidRDefault="000C6D78" w:rsidP="00F402C9">
      <w:pPr>
        <w:pBdr>
          <w:top w:val="nil"/>
          <w:left w:val="nil"/>
          <w:bottom w:val="nil"/>
          <w:right w:val="nil"/>
          <w:between w:val="nil"/>
        </w:pBdr>
        <w:spacing w:line="276" w:lineRule="auto"/>
        <w:ind w:leftChars="0" w:left="0" w:firstLineChars="0" w:firstLine="0"/>
        <w:jc w:val="both"/>
        <w:rPr>
          <w:rFonts w:cs="Times New Roman"/>
          <w:color w:val="000000"/>
          <w:sz w:val="27"/>
          <w:szCs w:val="27"/>
        </w:rPr>
      </w:pPr>
    </w:p>
    <w:p w:rsidR="000C6D78" w:rsidRPr="00F402C9" w:rsidRDefault="00D74573">
      <w:pPr>
        <w:pBdr>
          <w:top w:val="nil"/>
          <w:left w:val="nil"/>
          <w:bottom w:val="nil"/>
          <w:right w:val="nil"/>
          <w:between w:val="nil"/>
        </w:pBdr>
        <w:spacing w:line="276" w:lineRule="auto"/>
        <w:ind w:left="1" w:hanging="3"/>
        <w:jc w:val="both"/>
        <w:rPr>
          <w:rFonts w:cs="Times New Roman"/>
          <w:color w:val="000000"/>
          <w:sz w:val="28"/>
          <w:szCs w:val="28"/>
        </w:rPr>
      </w:pPr>
      <w:r w:rsidRPr="00F402C9">
        <w:rPr>
          <w:rFonts w:cs="Times New Roman"/>
          <w:b/>
          <w:color w:val="000000"/>
          <w:sz w:val="28"/>
          <w:szCs w:val="28"/>
        </w:rPr>
        <w:t xml:space="preserve">20. Garderoobi ja söökla kasutamise kord </w:t>
      </w:r>
    </w:p>
    <w:p w:rsidR="000C6D78" w:rsidRPr="00F402C9" w:rsidRDefault="000C6D78">
      <w:pPr>
        <w:pBdr>
          <w:top w:val="nil"/>
          <w:left w:val="nil"/>
          <w:bottom w:val="nil"/>
          <w:right w:val="nil"/>
          <w:between w:val="nil"/>
        </w:pBdr>
        <w:spacing w:line="276" w:lineRule="auto"/>
        <w:ind w:left="1" w:hanging="3"/>
        <w:jc w:val="both"/>
        <w:rPr>
          <w:rFonts w:cs="Times New Roman"/>
          <w:color w:val="000000"/>
          <w:sz w:val="28"/>
          <w:szCs w:val="28"/>
        </w:rPr>
      </w:pP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20.1 Koolipäevadel on garderoob avatud kella 7.30 - 19.00.</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20.2 Õpilane tuleb kooli 10-15 minutit enne koolikella, vahetab jalatsid ning jätab ülerõivad oma klassi garderoobi.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20.3 Garderoob suletakse kell 8.00 ja avatakse peale esimest tundi teiseks tunniks kooli tulnud klassile. Päeva jooksul lubatakse õpilased garderoobi õpetajaga koos.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20.4 Kool vastutab ainult garderoobis olevate üleriiete ja jalanõude eest. Teiste asjade eest (sõrmused, telefonid dokumendid, raha jm.), mis on jäetud garderoobi, kool ei vastuta.</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20.5 Õppetöö ja vahetundide ajal pääseb garderoobi ainult erandjuhtudel õpetaja kirjalikul loal.</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20.6 Võimlate garderoobid on ettenähtud ettevalmistuseks kehalise kasvatuse tundideks.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20.7 Võimlate garderoobid on avatud ainult vahetundidel ja 15 minutit enne tunni lõppu.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20.8 Võimlate garderoobide korrashoiu eest vastutab kehalise kasvatuse õpetaja, kes avab ja suleb garderoobi.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20.9 Väärtasjad, dokumendid jm. jätab õpilane õpetaja kätte hoiule. Hoiule mitte antud esemete eest kool ei vastuta.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20.10 Kehalise kasvatuse tundide ajal on võimlate garderoobid suletud.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20.11 1.-9. klassi õpilasi toitlustatakse tasuta. 10.-12. klassi õpilastel on võimalus einestada kooli sööklas, tasudes selle eest kooli puhvetis või arveldusarvega üheks kuuks ette. Teistkordne toitlustamine päeva jooksul on tasuline, nt. pikapäevarühmas.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20.12 Kooli puhvet töötab iga päev kell 9.45 - 14.15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20.13 Söögivahetunnid toimuvad vastavalt graafikule.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20.14 Kodust kaasa võetud toitu süüakse ainult sööklas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20.15 Õpilane: </w:t>
      </w:r>
    </w:p>
    <w:p w:rsidR="000C6D78" w:rsidRPr="00F402C9" w:rsidRDefault="00D74573" w:rsidP="00F402C9">
      <w:pPr>
        <w:pStyle w:val="Loendilik"/>
        <w:numPr>
          <w:ilvl w:val="0"/>
          <w:numId w:val="28"/>
        </w:numPr>
        <w:pBdr>
          <w:top w:val="nil"/>
          <w:left w:val="nil"/>
          <w:bottom w:val="nil"/>
          <w:right w:val="nil"/>
          <w:between w:val="nil"/>
        </w:pBdr>
        <w:spacing w:line="276" w:lineRule="auto"/>
        <w:ind w:leftChars="0" w:firstLineChars="0"/>
        <w:jc w:val="both"/>
        <w:rPr>
          <w:rFonts w:cs="Times New Roman"/>
          <w:color w:val="000000"/>
        </w:rPr>
      </w:pPr>
      <w:r w:rsidRPr="00F402C9">
        <w:rPr>
          <w:rFonts w:cs="Times New Roman"/>
          <w:color w:val="000000"/>
        </w:rPr>
        <w:t>täidab hügieeninõudeid (peseb käed, kasutab kätekuivatit);</w:t>
      </w:r>
    </w:p>
    <w:p w:rsidR="000C6D78" w:rsidRPr="00F402C9" w:rsidRDefault="00D74573" w:rsidP="00F402C9">
      <w:pPr>
        <w:pStyle w:val="Loendilik"/>
        <w:numPr>
          <w:ilvl w:val="0"/>
          <w:numId w:val="28"/>
        </w:numPr>
        <w:pBdr>
          <w:top w:val="nil"/>
          <w:left w:val="nil"/>
          <w:bottom w:val="nil"/>
          <w:right w:val="nil"/>
          <w:between w:val="nil"/>
        </w:pBdr>
        <w:spacing w:line="276" w:lineRule="auto"/>
        <w:ind w:leftChars="0" w:firstLineChars="0"/>
        <w:jc w:val="both"/>
        <w:rPr>
          <w:rFonts w:cs="Times New Roman"/>
          <w:color w:val="000000"/>
        </w:rPr>
      </w:pPr>
      <w:r w:rsidRPr="00F402C9">
        <w:rPr>
          <w:rFonts w:cs="Times New Roman"/>
          <w:color w:val="000000"/>
        </w:rPr>
        <w:t>lähtub lauakommetest;</w:t>
      </w:r>
    </w:p>
    <w:p w:rsidR="000C6D78" w:rsidRPr="00F402C9" w:rsidRDefault="00D74573" w:rsidP="00F402C9">
      <w:pPr>
        <w:pStyle w:val="Loendilik"/>
        <w:numPr>
          <w:ilvl w:val="0"/>
          <w:numId w:val="28"/>
        </w:numPr>
        <w:pBdr>
          <w:top w:val="nil"/>
          <w:left w:val="nil"/>
          <w:bottom w:val="nil"/>
          <w:right w:val="nil"/>
          <w:between w:val="nil"/>
        </w:pBdr>
        <w:spacing w:line="276" w:lineRule="auto"/>
        <w:ind w:leftChars="0" w:firstLineChars="0"/>
        <w:jc w:val="both"/>
        <w:rPr>
          <w:rFonts w:cs="Times New Roman"/>
          <w:color w:val="000000"/>
        </w:rPr>
      </w:pPr>
      <w:r w:rsidRPr="00F402C9">
        <w:rPr>
          <w:rFonts w:cs="Times New Roman"/>
          <w:color w:val="000000"/>
        </w:rPr>
        <w:t>käitub viisakalt;</w:t>
      </w:r>
    </w:p>
    <w:p w:rsidR="000C6D78" w:rsidRPr="00F402C9" w:rsidRDefault="00D74573" w:rsidP="00F402C9">
      <w:pPr>
        <w:pStyle w:val="Loendilik"/>
        <w:numPr>
          <w:ilvl w:val="0"/>
          <w:numId w:val="28"/>
        </w:numPr>
        <w:pBdr>
          <w:top w:val="nil"/>
          <w:left w:val="nil"/>
          <w:bottom w:val="nil"/>
          <w:right w:val="nil"/>
          <w:between w:val="nil"/>
        </w:pBdr>
        <w:spacing w:line="276" w:lineRule="auto"/>
        <w:ind w:leftChars="0" w:firstLineChars="0"/>
        <w:jc w:val="both"/>
        <w:rPr>
          <w:rFonts w:cs="Times New Roman"/>
          <w:color w:val="000000"/>
        </w:rPr>
      </w:pPr>
      <w:r w:rsidRPr="00F402C9">
        <w:rPr>
          <w:rFonts w:cs="Times New Roman"/>
          <w:color w:val="000000"/>
        </w:rPr>
        <w:t>viib ise kasutatud nõud ära;</w:t>
      </w:r>
    </w:p>
    <w:p w:rsidR="000C6D78" w:rsidRPr="00F402C9" w:rsidRDefault="00D74573" w:rsidP="00F402C9">
      <w:pPr>
        <w:pStyle w:val="Loendilik"/>
        <w:numPr>
          <w:ilvl w:val="0"/>
          <w:numId w:val="28"/>
        </w:numPr>
        <w:pBdr>
          <w:top w:val="nil"/>
          <w:left w:val="nil"/>
          <w:bottom w:val="nil"/>
          <w:right w:val="nil"/>
          <w:between w:val="nil"/>
        </w:pBdr>
        <w:spacing w:line="276" w:lineRule="auto"/>
        <w:ind w:leftChars="0" w:firstLineChars="0"/>
        <w:jc w:val="both"/>
        <w:rPr>
          <w:rFonts w:cs="Times New Roman"/>
          <w:color w:val="000000"/>
        </w:rPr>
      </w:pPr>
      <w:r w:rsidRPr="00F402C9">
        <w:rPr>
          <w:rFonts w:cs="Times New Roman"/>
          <w:color w:val="000000"/>
        </w:rPr>
        <w:t>piima joomiseks valab õpilane klaasi ainult nii palju, kui ta momendil vajab;</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20.16 Sööklas peab korda iga klassi juures klassijuhataja või aineõpetaja ja söökla korrapidaja.</w:t>
      </w:r>
    </w:p>
    <w:p w:rsidR="000C6D78" w:rsidRPr="00F402C9" w:rsidRDefault="000C6D78">
      <w:pPr>
        <w:pBdr>
          <w:top w:val="nil"/>
          <w:left w:val="nil"/>
          <w:bottom w:val="nil"/>
          <w:right w:val="nil"/>
          <w:between w:val="nil"/>
        </w:pBdr>
        <w:spacing w:line="276" w:lineRule="auto"/>
        <w:ind w:left="1" w:hanging="3"/>
        <w:jc w:val="both"/>
        <w:rPr>
          <w:rFonts w:cs="Times New Roman"/>
          <w:color w:val="000000"/>
          <w:sz w:val="28"/>
          <w:szCs w:val="28"/>
        </w:rPr>
      </w:pPr>
    </w:p>
    <w:p w:rsidR="000C6D78" w:rsidRPr="00F402C9" w:rsidRDefault="00D74573">
      <w:pPr>
        <w:pBdr>
          <w:top w:val="nil"/>
          <w:left w:val="nil"/>
          <w:bottom w:val="nil"/>
          <w:right w:val="nil"/>
          <w:between w:val="nil"/>
        </w:pBdr>
        <w:spacing w:line="276" w:lineRule="auto"/>
        <w:ind w:left="1" w:hanging="3"/>
        <w:jc w:val="both"/>
        <w:rPr>
          <w:rFonts w:cs="Times New Roman"/>
          <w:color w:val="000000"/>
          <w:sz w:val="28"/>
          <w:szCs w:val="28"/>
        </w:rPr>
      </w:pPr>
      <w:r w:rsidRPr="00F402C9">
        <w:rPr>
          <w:rFonts w:cs="Times New Roman"/>
          <w:b/>
          <w:color w:val="000000"/>
          <w:sz w:val="28"/>
          <w:szCs w:val="28"/>
        </w:rPr>
        <w:t>21. Liiklusvahendid</w:t>
      </w:r>
    </w:p>
    <w:p w:rsidR="000C6D78" w:rsidRPr="00F402C9" w:rsidRDefault="000C6D78">
      <w:pPr>
        <w:pBdr>
          <w:top w:val="nil"/>
          <w:left w:val="nil"/>
          <w:bottom w:val="nil"/>
          <w:right w:val="nil"/>
          <w:between w:val="nil"/>
        </w:pBdr>
        <w:spacing w:line="276" w:lineRule="auto"/>
        <w:ind w:left="1" w:hanging="3"/>
        <w:jc w:val="both"/>
        <w:rPr>
          <w:rFonts w:cs="Times New Roman"/>
          <w:color w:val="000000"/>
          <w:sz w:val="28"/>
          <w:szCs w:val="28"/>
        </w:rPr>
      </w:pP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21.1 Jalgrataste, rulade, tõukerataste jm sõiduvahendite hoidmiseks sobilikud võimalused on koolimaja ees parklas.</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21.2 Rattahoidla on mõeldud ainult jalgrataste hoidmiseks.</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lastRenderedPageBreak/>
        <w:t>21.3 Jalgrataste, rulade, tõukerataste jm sõiduvahendite parkimise eest vastutavad õpilased ise.</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21.4 Jalgrataste, rulade, tõukerataste jm sõiduvahenditega sõidetakse selleks ette nähtud teedel. 21.5 Spordirajatistel nagu staadion ja pallimängu väljak sõitmine on keelatud.</w:t>
      </w:r>
    </w:p>
    <w:p w:rsidR="000C6D78" w:rsidRPr="00F402C9" w:rsidRDefault="000C6D78">
      <w:pPr>
        <w:pBdr>
          <w:top w:val="nil"/>
          <w:left w:val="nil"/>
          <w:bottom w:val="nil"/>
          <w:right w:val="nil"/>
          <w:between w:val="nil"/>
        </w:pBdr>
        <w:spacing w:line="276" w:lineRule="auto"/>
        <w:ind w:left="0" w:hanging="2"/>
        <w:jc w:val="both"/>
        <w:rPr>
          <w:rFonts w:cs="Times New Roman"/>
          <w:color w:val="000000"/>
        </w:rPr>
      </w:pPr>
    </w:p>
    <w:p w:rsidR="000C6D78" w:rsidRPr="00F402C9" w:rsidRDefault="000C6D78">
      <w:pPr>
        <w:pBdr>
          <w:top w:val="nil"/>
          <w:left w:val="nil"/>
          <w:bottom w:val="nil"/>
          <w:right w:val="nil"/>
          <w:between w:val="nil"/>
        </w:pBdr>
        <w:spacing w:line="276" w:lineRule="auto"/>
        <w:ind w:left="0" w:hanging="2"/>
        <w:jc w:val="both"/>
        <w:rPr>
          <w:rFonts w:cs="Times New Roman"/>
          <w:color w:val="000000"/>
        </w:rPr>
      </w:pPr>
    </w:p>
    <w:p w:rsidR="000C6D78" w:rsidRPr="00F402C9" w:rsidRDefault="00D74573">
      <w:pPr>
        <w:pBdr>
          <w:top w:val="nil"/>
          <w:left w:val="nil"/>
          <w:bottom w:val="nil"/>
          <w:right w:val="nil"/>
          <w:between w:val="nil"/>
        </w:pBdr>
        <w:spacing w:line="276" w:lineRule="auto"/>
        <w:ind w:left="1" w:hanging="3"/>
        <w:jc w:val="both"/>
        <w:rPr>
          <w:rFonts w:cs="Times New Roman"/>
          <w:color w:val="000000"/>
          <w:sz w:val="28"/>
          <w:szCs w:val="28"/>
        </w:rPr>
      </w:pPr>
      <w:r w:rsidRPr="00F402C9">
        <w:rPr>
          <w:rFonts w:cs="Times New Roman"/>
          <w:b/>
          <w:color w:val="000000"/>
          <w:sz w:val="28"/>
          <w:szCs w:val="28"/>
        </w:rPr>
        <w:t>22. Elektroonilise õpilaspileti kasutamise kord</w:t>
      </w:r>
    </w:p>
    <w:p w:rsidR="000C6D78" w:rsidRPr="00F402C9" w:rsidRDefault="000C6D78">
      <w:pPr>
        <w:pBdr>
          <w:top w:val="nil"/>
          <w:left w:val="nil"/>
          <w:bottom w:val="nil"/>
          <w:right w:val="nil"/>
          <w:between w:val="nil"/>
        </w:pBdr>
        <w:spacing w:line="276" w:lineRule="auto"/>
        <w:ind w:left="1" w:hanging="3"/>
        <w:jc w:val="both"/>
        <w:rPr>
          <w:rFonts w:cs="Times New Roman"/>
          <w:color w:val="000000"/>
          <w:sz w:val="28"/>
          <w:szCs w:val="28"/>
        </w:rPr>
      </w:pP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22.1 Tallinna Läänemere Gümnaasiumi elektrooniline õpilaspilet (edaspidi e-õpilaspilet) on dokument, mis tõendab, et õpilane õpib Tallinna Läänemere Gümnaasiumis, mille annab kool õpilasele pärast õpilase arvamist kooli õpilaste nimekirja. Õpilaspileti andmine õpilasele vormistatakse direktori käskkirjaga.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22.2 E-õpilaspiletit saab kasutada Tallinna ja Harjumaa ühistranspordis, Tallinna Läänemere Gümnaasiumi sööklas, raamatukogus ja läbipääsudel.</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22.3 E-õpilaspilet kuulub Tallinna Läänemre Gümnaasiumile ning see on väljastatud konkreetsele isikule kasutamiseks. Kaardi edastamine kolmandatele isikutele on keelatud.</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22.4 E-õpilaspileti fotol ei tohi olla teisi isikuid ega muid objekte. Foto peab olema värviline. Foto taust peab olema hele, tasapinnaline, ühetooniline ning kontrastne näo ja juuste värviga. Foto ei tohi olla vanem kui 3 aastat, peab olema JPG-formaadis, mõõtmetega vähemalt 307 x 372 pikslit.</w:t>
      </w:r>
    </w:p>
    <w:p w:rsidR="000C6D78" w:rsidRPr="00F402C9" w:rsidRDefault="000C6D78">
      <w:pPr>
        <w:pBdr>
          <w:top w:val="nil"/>
          <w:left w:val="nil"/>
          <w:bottom w:val="nil"/>
          <w:right w:val="nil"/>
          <w:between w:val="nil"/>
        </w:pBdr>
        <w:spacing w:line="276" w:lineRule="auto"/>
        <w:ind w:left="0" w:hanging="2"/>
        <w:jc w:val="both"/>
        <w:rPr>
          <w:rFonts w:cs="Times New Roman"/>
          <w:color w:val="000000"/>
        </w:rPr>
      </w:pPr>
    </w:p>
    <w:p w:rsidR="000C6D78" w:rsidRPr="00F402C9" w:rsidRDefault="00D74573">
      <w:pPr>
        <w:pBdr>
          <w:top w:val="nil"/>
          <w:left w:val="nil"/>
          <w:bottom w:val="nil"/>
          <w:right w:val="nil"/>
          <w:between w:val="nil"/>
        </w:pBdr>
        <w:spacing w:line="276" w:lineRule="auto"/>
        <w:ind w:left="1" w:hanging="3"/>
        <w:jc w:val="both"/>
        <w:rPr>
          <w:rFonts w:cs="Times New Roman"/>
          <w:color w:val="000000"/>
          <w:sz w:val="28"/>
          <w:szCs w:val="28"/>
        </w:rPr>
      </w:pPr>
      <w:r w:rsidRPr="00F402C9">
        <w:rPr>
          <w:rFonts w:cs="Times New Roman"/>
          <w:b/>
          <w:color w:val="000000"/>
          <w:sz w:val="28"/>
          <w:szCs w:val="28"/>
        </w:rPr>
        <w:t xml:space="preserve">23. Lõppsätted </w:t>
      </w:r>
    </w:p>
    <w:p w:rsidR="000C6D78" w:rsidRPr="00F402C9" w:rsidRDefault="000C6D78">
      <w:pPr>
        <w:pBdr>
          <w:top w:val="nil"/>
          <w:left w:val="nil"/>
          <w:bottom w:val="nil"/>
          <w:right w:val="nil"/>
          <w:between w:val="nil"/>
        </w:pBdr>
        <w:spacing w:line="276" w:lineRule="auto"/>
        <w:ind w:left="1" w:hanging="3"/>
        <w:jc w:val="both"/>
        <w:rPr>
          <w:rFonts w:cs="Times New Roman"/>
          <w:color w:val="000000"/>
          <w:sz w:val="28"/>
          <w:szCs w:val="28"/>
        </w:rPr>
      </w:pP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23.1 Kooli kodukord </w:t>
      </w:r>
      <w:r w:rsidR="00F402C9">
        <w:rPr>
          <w:rFonts w:cs="Times New Roman"/>
          <w:color w:val="000000"/>
        </w:rPr>
        <w:t xml:space="preserve">on õpilastele, lastevanematele </w:t>
      </w:r>
      <w:r w:rsidRPr="00F402C9">
        <w:rPr>
          <w:rFonts w:cs="Times New Roman"/>
          <w:color w:val="000000"/>
        </w:rPr>
        <w:t xml:space="preserve">ja koolitöötajatele täitmiseks kohustuslik. </w:t>
      </w:r>
    </w:p>
    <w:p w:rsidR="000C6D78" w:rsidRPr="00F402C9"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 xml:space="preserve">23.2 Kooli kodukord arutatakse õpilastega läbi esimeses klassijuhataja tunnis pärast kodukorra kehtestamist. Kodukorraga tutvumist tõendab iga Tallinna Läänemere Gümnaasiumi õpilane oma allkirjaga. </w:t>
      </w:r>
    </w:p>
    <w:p w:rsidR="000C6D78" w:rsidRDefault="00D74573">
      <w:pPr>
        <w:pBdr>
          <w:top w:val="nil"/>
          <w:left w:val="nil"/>
          <w:bottom w:val="nil"/>
          <w:right w:val="nil"/>
          <w:between w:val="nil"/>
        </w:pBdr>
        <w:spacing w:line="276" w:lineRule="auto"/>
        <w:ind w:left="0" w:hanging="2"/>
        <w:jc w:val="both"/>
        <w:rPr>
          <w:rFonts w:cs="Times New Roman"/>
          <w:color w:val="000000"/>
        </w:rPr>
      </w:pPr>
      <w:r w:rsidRPr="00F402C9">
        <w:rPr>
          <w:rFonts w:cs="Times New Roman"/>
          <w:color w:val="000000"/>
        </w:rPr>
        <w:t>23.3 Muudatused kodukorras tehakse vajadusel enne õppeaasta algust.</w:t>
      </w:r>
    </w:p>
    <w:p w:rsidR="000C6D78" w:rsidRDefault="000C6D78">
      <w:pPr>
        <w:pBdr>
          <w:top w:val="nil"/>
          <w:left w:val="nil"/>
          <w:bottom w:val="nil"/>
          <w:right w:val="nil"/>
          <w:between w:val="nil"/>
        </w:pBdr>
        <w:spacing w:line="276" w:lineRule="auto"/>
        <w:ind w:left="0" w:hanging="2"/>
        <w:jc w:val="both"/>
        <w:rPr>
          <w:rFonts w:cs="Times New Roman"/>
          <w:color w:val="000000"/>
        </w:rPr>
      </w:pPr>
    </w:p>
    <w:p w:rsidR="000C6D78" w:rsidRDefault="000C6D78">
      <w:pPr>
        <w:pBdr>
          <w:top w:val="nil"/>
          <w:left w:val="nil"/>
          <w:bottom w:val="nil"/>
          <w:right w:val="nil"/>
          <w:between w:val="nil"/>
        </w:pBdr>
        <w:spacing w:line="276" w:lineRule="auto"/>
        <w:ind w:left="0" w:hanging="2"/>
        <w:jc w:val="both"/>
        <w:rPr>
          <w:rFonts w:cs="Times New Roman"/>
          <w:color w:val="000000"/>
        </w:rPr>
      </w:pPr>
    </w:p>
    <w:p w:rsidR="000C6D78" w:rsidRDefault="000C6D78">
      <w:pPr>
        <w:pBdr>
          <w:top w:val="nil"/>
          <w:left w:val="nil"/>
          <w:bottom w:val="nil"/>
          <w:right w:val="nil"/>
          <w:between w:val="nil"/>
        </w:pBdr>
        <w:spacing w:line="276" w:lineRule="auto"/>
        <w:ind w:left="0" w:hanging="2"/>
        <w:jc w:val="both"/>
        <w:rPr>
          <w:rFonts w:cs="Times New Roman"/>
          <w:color w:val="000000"/>
        </w:rPr>
      </w:pPr>
    </w:p>
    <w:p w:rsidR="000C6D78" w:rsidRDefault="000C6D78">
      <w:pPr>
        <w:pBdr>
          <w:top w:val="nil"/>
          <w:left w:val="nil"/>
          <w:bottom w:val="nil"/>
          <w:right w:val="nil"/>
          <w:between w:val="nil"/>
        </w:pBdr>
        <w:spacing w:line="276" w:lineRule="auto"/>
        <w:ind w:left="0" w:hanging="2"/>
        <w:jc w:val="both"/>
        <w:rPr>
          <w:rFonts w:cs="Times New Roman"/>
          <w:color w:val="000000"/>
        </w:rPr>
      </w:pPr>
    </w:p>
    <w:p w:rsidR="000C6D78" w:rsidRDefault="000C6D78">
      <w:pPr>
        <w:pBdr>
          <w:top w:val="nil"/>
          <w:left w:val="nil"/>
          <w:bottom w:val="nil"/>
          <w:right w:val="nil"/>
          <w:between w:val="nil"/>
        </w:pBdr>
        <w:spacing w:line="276" w:lineRule="auto"/>
        <w:ind w:left="0" w:hanging="2"/>
        <w:rPr>
          <w:rFonts w:cs="Times New Roman"/>
          <w:color w:val="000000"/>
        </w:rPr>
      </w:pPr>
    </w:p>
    <w:sectPr w:rsidR="000C6D78">
      <w:footerReference w:type="default" r:id="rId12"/>
      <w:pgSz w:w="11906" w:h="16838"/>
      <w:pgMar w:top="680" w:right="851" w:bottom="680"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EB0" w:rsidRDefault="00D74573">
      <w:pPr>
        <w:spacing w:line="240" w:lineRule="auto"/>
        <w:ind w:left="0" w:hanging="2"/>
      </w:pPr>
      <w:r>
        <w:separator/>
      </w:r>
    </w:p>
  </w:endnote>
  <w:endnote w:type="continuationSeparator" w:id="0">
    <w:p w:rsidR="00904EB0" w:rsidRDefault="00D7457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78" w:rsidRDefault="00D74573">
    <w:pPr>
      <w:pBdr>
        <w:top w:val="nil"/>
        <w:left w:val="nil"/>
        <w:bottom w:val="nil"/>
        <w:right w:val="nil"/>
        <w:between w:val="nil"/>
      </w:pBdr>
      <w:spacing w:line="240" w:lineRule="auto"/>
      <w:ind w:left="0" w:hanging="2"/>
      <w:rPr>
        <w:rFonts w:cs="Times New Roman"/>
        <w:color w:val="000000"/>
      </w:rPr>
    </w:pPr>
    <w:r>
      <w:rPr>
        <w:rFonts w:cs="Times New Roman"/>
        <w:color w:val="00000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EB0" w:rsidRDefault="00D74573">
      <w:pPr>
        <w:spacing w:line="240" w:lineRule="auto"/>
        <w:ind w:left="0" w:hanging="2"/>
      </w:pPr>
      <w:r>
        <w:separator/>
      </w:r>
    </w:p>
  </w:footnote>
  <w:footnote w:type="continuationSeparator" w:id="0">
    <w:p w:rsidR="00904EB0" w:rsidRDefault="00D74573">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7D2B"/>
    <w:multiLevelType w:val="multilevel"/>
    <w:tmpl w:val="670A89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4974B6D"/>
    <w:multiLevelType w:val="multilevel"/>
    <w:tmpl w:val="2A0C75BA"/>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4B9636A"/>
    <w:multiLevelType w:val="hybridMultilevel"/>
    <w:tmpl w:val="4C5A7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57ED4"/>
    <w:multiLevelType w:val="multilevel"/>
    <w:tmpl w:val="B0E26A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649466A"/>
    <w:multiLevelType w:val="hybridMultilevel"/>
    <w:tmpl w:val="DF8EDA18"/>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 w15:restartNumberingAfterBreak="0">
    <w:nsid w:val="083D3653"/>
    <w:multiLevelType w:val="multilevel"/>
    <w:tmpl w:val="2C7E5B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90F2DB9"/>
    <w:multiLevelType w:val="multilevel"/>
    <w:tmpl w:val="7CC630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0B834DC8"/>
    <w:multiLevelType w:val="hybridMultilevel"/>
    <w:tmpl w:val="73C4A3E2"/>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8" w15:restartNumberingAfterBreak="0">
    <w:nsid w:val="15B21314"/>
    <w:multiLevelType w:val="hybridMultilevel"/>
    <w:tmpl w:val="38407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B5942"/>
    <w:multiLevelType w:val="multilevel"/>
    <w:tmpl w:val="2C7E5B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1BB81FAF"/>
    <w:multiLevelType w:val="multilevel"/>
    <w:tmpl w:val="4BF2DF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21A27937"/>
    <w:multiLevelType w:val="multilevel"/>
    <w:tmpl w:val="2C7E5B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229568AE"/>
    <w:multiLevelType w:val="multilevel"/>
    <w:tmpl w:val="2C7E5B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2ABE7E77"/>
    <w:multiLevelType w:val="hybridMultilevel"/>
    <w:tmpl w:val="DFBCD6F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4" w15:restartNumberingAfterBreak="0">
    <w:nsid w:val="2BF64295"/>
    <w:multiLevelType w:val="multilevel"/>
    <w:tmpl w:val="167CFF62"/>
    <w:lvl w:ilvl="0">
      <w:start w:val="1"/>
      <w:numFmt w:val="decimal"/>
      <w:lvlText w:val="%1."/>
      <w:lvlJc w:val="left"/>
      <w:pPr>
        <w:ind w:left="2629"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DB81CD4"/>
    <w:multiLevelType w:val="multilevel"/>
    <w:tmpl w:val="4F5265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317B6B82"/>
    <w:multiLevelType w:val="hybridMultilevel"/>
    <w:tmpl w:val="6114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8F0FBE"/>
    <w:multiLevelType w:val="multilevel"/>
    <w:tmpl w:val="49A01644"/>
    <w:lvl w:ilvl="0">
      <w:start w:val="1"/>
      <w:numFmt w:val="bullet"/>
      <w:pStyle w:val="Loetelu"/>
      <w:lvlText w:val="●"/>
      <w:lvlJc w:val="left"/>
      <w:pPr>
        <w:ind w:left="720" w:hanging="360"/>
      </w:pPr>
      <w:rPr>
        <w:rFonts w:ascii="Noto Sans Symbols" w:eastAsia="Noto Sans Symbols" w:hAnsi="Noto Sans Symbols" w:cs="Noto Sans Symbols"/>
        <w:vertAlign w:val="baseline"/>
      </w:rPr>
    </w:lvl>
    <w:lvl w:ilvl="1">
      <w:start w:val="1"/>
      <w:numFmt w:val="bullet"/>
      <w:pStyle w:val="Body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E020111"/>
    <w:multiLevelType w:val="multilevel"/>
    <w:tmpl w:val="2A0C75BA"/>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4B5539E2"/>
    <w:multiLevelType w:val="multilevel"/>
    <w:tmpl w:val="2C7E5B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4CF17F0A"/>
    <w:multiLevelType w:val="multilevel"/>
    <w:tmpl w:val="2C7E5B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4E607F3A"/>
    <w:multiLevelType w:val="multilevel"/>
    <w:tmpl w:val="5F965D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5A7D3678"/>
    <w:multiLevelType w:val="multilevel"/>
    <w:tmpl w:val="9FC24D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658E3EF3"/>
    <w:multiLevelType w:val="multilevel"/>
    <w:tmpl w:val="2C7E5B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75840F7C"/>
    <w:multiLevelType w:val="multilevel"/>
    <w:tmpl w:val="834C81F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76A14500"/>
    <w:multiLevelType w:val="multilevel"/>
    <w:tmpl w:val="9076AB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76BD025B"/>
    <w:multiLevelType w:val="hybridMultilevel"/>
    <w:tmpl w:val="FAEE1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537481"/>
    <w:multiLevelType w:val="hybridMultilevel"/>
    <w:tmpl w:val="8C94961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8" w15:restartNumberingAfterBreak="0">
    <w:nsid w:val="79364D52"/>
    <w:multiLevelType w:val="multilevel"/>
    <w:tmpl w:val="17E28F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7"/>
  </w:num>
  <w:num w:numId="3">
    <w:abstractNumId w:val="18"/>
  </w:num>
  <w:num w:numId="4">
    <w:abstractNumId w:val="24"/>
  </w:num>
  <w:num w:numId="5">
    <w:abstractNumId w:val="6"/>
  </w:num>
  <w:num w:numId="6">
    <w:abstractNumId w:val="11"/>
  </w:num>
  <w:num w:numId="7">
    <w:abstractNumId w:val="22"/>
  </w:num>
  <w:num w:numId="8">
    <w:abstractNumId w:val="15"/>
  </w:num>
  <w:num w:numId="9">
    <w:abstractNumId w:val="10"/>
  </w:num>
  <w:num w:numId="10">
    <w:abstractNumId w:val="21"/>
  </w:num>
  <w:num w:numId="11">
    <w:abstractNumId w:val="28"/>
  </w:num>
  <w:num w:numId="12">
    <w:abstractNumId w:val="25"/>
  </w:num>
  <w:num w:numId="13">
    <w:abstractNumId w:val="14"/>
  </w:num>
  <w:num w:numId="14">
    <w:abstractNumId w:val="3"/>
  </w:num>
  <w:num w:numId="15">
    <w:abstractNumId w:val="8"/>
  </w:num>
  <w:num w:numId="16">
    <w:abstractNumId w:val="4"/>
  </w:num>
  <w:num w:numId="17">
    <w:abstractNumId w:val="7"/>
  </w:num>
  <w:num w:numId="18">
    <w:abstractNumId w:val="27"/>
  </w:num>
  <w:num w:numId="19">
    <w:abstractNumId w:val="2"/>
  </w:num>
  <w:num w:numId="20">
    <w:abstractNumId w:val="16"/>
  </w:num>
  <w:num w:numId="21">
    <w:abstractNumId w:val="13"/>
  </w:num>
  <w:num w:numId="22">
    <w:abstractNumId w:val="1"/>
  </w:num>
  <w:num w:numId="23">
    <w:abstractNumId w:val="9"/>
  </w:num>
  <w:num w:numId="24">
    <w:abstractNumId w:val="12"/>
  </w:num>
  <w:num w:numId="25">
    <w:abstractNumId w:val="19"/>
  </w:num>
  <w:num w:numId="26">
    <w:abstractNumId w:val="20"/>
  </w:num>
  <w:num w:numId="27">
    <w:abstractNumId w:val="23"/>
  </w:num>
  <w:num w:numId="28">
    <w:abstractNumId w:val="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D78"/>
    <w:rsid w:val="00022D62"/>
    <w:rsid w:val="00094542"/>
    <w:rsid w:val="000A092A"/>
    <w:rsid w:val="000A1E2E"/>
    <w:rsid w:val="000B7807"/>
    <w:rsid w:val="000C6D78"/>
    <w:rsid w:val="001F2C42"/>
    <w:rsid w:val="00241995"/>
    <w:rsid w:val="00244F9E"/>
    <w:rsid w:val="00266649"/>
    <w:rsid w:val="002C512B"/>
    <w:rsid w:val="002F21BE"/>
    <w:rsid w:val="00351B51"/>
    <w:rsid w:val="003760CB"/>
    <w:rsid w:val="00390314"/>
    <w:rsid w:val="003D5778"/>
    <w:rsid w:val="00457737"/>
    <w:rsid w:val="004667D9"/>
    <w:rsid w:val="004C1967"/>
    <w:rsid w:val="004D1ED1"/>
    <w:rsid w:val="004E0A31"/>
    <w:rsid w:val="00501E42"/>
    <w:rsid w:val="005060C7"/>
    <w:rsid w:val="00637E03"/>
    <w:rsid w:val="006C593E"/>
    <w:rsid w:val="006F1790"/>
    <w:rsid w:val="007318E3"/>
    <w:rsid w:val="00736F47"/>
    <w:rsid w:val="007B54E1"/>
    <w:rsid w:val="007D0BCE"/>
    <w:rsid w:val="00800D00"/>
    <w:rsid w:val="008350B8"/>
    <w:rsid w:val="008428F6"/>
    <w:rsid w:val="00847502"/>
    <w:rsid w:val="00847953"/>
    <w:rsid w:val="008744DD"/>
    <w:rsid w:val="00904EB0"/>
    <w:rsid w:val="00921FD7"/>
    <w:rsid w:val="0092423F"/>
    <w:rsid w:val="00945D3F"/>
    <w:rsid w:val="00947D7F"/>
    <w:rsid w:val="00961937"/>
    <w:rsid w:val="00971DDA"/>
    <w:rsid w:val="009D632F"/>
    <w:rsid w:val="00A5456D"/>
    <w:rsid w:val="00A67644"/>
    <w:rsid w:val="00AB14FE"/>
    <w:rsid w:val="00AF2E56"/>
    <w:rsid w:val="00AF410C"/>
    <w:rsid w:val="00B72F5E"/>
    <w:rsid w:val="00B90E5B"/>
    <w:rsid w:val="00BE0239"/>
    <w:rsid w:val="00C057B7"/>
    <w:rsid w:val="00C876BF"/>
    <w:rsid w:val="00CD06DE"/>
    <w:rsid w:val="00D01D2F"/>
    <w:rsid w:val="00D07103"/>
    <w:rsid w:val="00D61D6A"/>
    <w:rsid w:val="00D74573"/>
    <w:rsid w:val="00D801F4"/>
    <w:rsid w:val="00DE0A89"/>
    <w:rsid w:val="00E13FA1"/>
    <w:rsid w:val="00EA6C5F"/>
    <w:rsid w:val="00EC57D7"/>
    <w:rsid w:val="00F22D8C"/>
    <w:rsid w:val="00F27282"/>
    <w:rsid w:val="00F402C9"/>
    <w:rsid w:val="00F46664"/>
    <w:rsid w:val="00F572B2"/>
    <w:rsid w:val="00F713E5"/>
    <w:rsid w:val="00FB2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26DE"/>
  <w15:docId w15:val="{E73377D7-82B0-4E80-B3F4-B338C35C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Pealkiri1">
    <w:name w:val="heading 1"/>
    <w:basedOn w:val="Normaallaad"/>
    <w:next w:val="Normaallaad"/>
    <w:pPr>
      <w:keepNext/>
      <w:keepLines/>
      <w:spacing w:before="480" w:after="120"/>
    </w:pPr>
    <w:rPr>
      <w:b/>
      <w:sz w:val="48"/>
      <w:szCs w:val="48"/>
    </w:rPr>
  </w:style>
  <w:style w:type="paragraph" w:styleId="Pealkiri2">
    <w:name w:val="heading 2"/>
    <w:basedOn w:val="Normaallaad"/>
    <w:next w:val="Normaallaad"/>
    <w:pPr>
      <w:keepNext/>
      <w:keepLines/>
      <w:spacing w:before="240" w:after="120" w:line="360" w:lineRule="auto"/>
      <w:jc w:val="both"/>
      <w:outlineLvl w:val="1"/>
    </w:pPr>
    <w:rPr>
      <w:rFonts w:ascii="Arial" w:eastAsia="Arial" w:hAnsi="Arial" w:cs="Arial"/>
      <w:b/>
      <w:i/>
      <w:color w:val="000000"/>
      <w:sz w:val="28"/>
      <w:szCs w:val="28"/>
      <w:lang w:val="et-EE" w:eastAsia="et-EE"/>
    </w:rPr>
  </w:style>
  <w:style w:type="paragraph" w:styleId="Pealkiri3">
    <w:name w:val="heading 3"/>
    <w:basedOn w:val="Normaallaad"/>
    <w:next w:val="Normaallaad"/>
    <w:pPr>
      <w:keepNext/>
      <w:keepLines/>
      <w:spacing w:before="280" w:after="80"/>
      <w:outlineLvl w:val="2"/>
    </w:pPr>
    <w:rPr>
      <w:b/>
      <w:sz w:val="28"/>
      <w:szCs w:val="28"/>
    </w:rPr>
  </w:style>
  <w:style w:type="paragraph" w:styleId="Pealkiri4">
    <w:name w:val="heading 4"/>
    <w:basedOn w:val="Normaallaad"/>
    <w:next w:val="Normaallaad"/>
    <w:pPr>
      <w:keepNext/>
      <w:keepLines/>
      <w:spacing w:before="240" w:after="40"/>
      <w:outlineLvl w:val="3"/>
    </w:pPr>
    <w:rPr>
      <w:b/>
    </w:rPr>
  </w:style>
  <w:style w:type="paragraph" w:styleId="Pealkiri5">
    <w:name w:val="heading 5"/>
    <w:basedOn w:val="Normaallaad"/>
    <w:next w:val="Normaallaad"/>
    <w:pPr>
      <w:keepNext/>
      <w:keepLines/>
      <w:spacing w:before="220" w:after="40"/>
      <w:outlineLvl w:val="4"/>
    </w:pPr>
    <w:rPr>
      <w:b/>
      <w:sz w:val="22"/>
      <w:szCs w:val="22"/>
    </w:rPr>
  </w:style>
  <w:style w:type="paragraph" w:styleId="Pealkiri6">
    <w:name w:val="heading 6"/>
    <w:basedOn w:val="Normaallaad"/>
    <w:next w:val="Normaallaad"/>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Jutumullitekst">
    <w:name w:val="Balloon Text"/>
    <w:basedOn w:val="Normaallaad"/>
    <w:qFormat/>
    <w:rPr>
      <w:rFonts w:ascii="Tahoma" w:hAnsi="Tahoma" w:cs="Tahoma"/>
      <w:sz w:val="16"/>
      <w:szCs w:val="16"/>
    </w:rPr>
  </w:style>
  <w:style w:type="character" w:customStyle="1" w:styleId="JutumullitekstMrk">
    <w:name w:val="Jutumullitekst Märk"/>
    <w:rPr>
      <w:rFonts w:ascii="Tahoma" w:eastAsia="Times New Roman" w:hAnsi="Tahoma" w:cs="Tahoma"/>
      <w:w w:val="100"/>
      <w:position w:val="-1"/>
      <w:sz w:val="16"/>
      <w:szCs w:val="16"/>
      <w:effect w:val="none"/>
      <w:vertAlign w:val="baseline"/>
      <w:cs w:val="0"/>
      <w:em w:val="none"/>
      <w:lang w:val="en-US"/>
    </w:rPr>
  </w:style>
  <w:style w:type="paragraph" w:styleId="Loendilik">
    <w:name w:val="List Paragraph"/>
    <w:basedOn w:val="Normaallaad"/>
    <w:pPr>
      <w:ind w:left="720"/>
      <w:contextualSpacing/>
    </w:pPr>
  </w:style>
  <w:style w:type="paragraph" w:styleId="Pis">
    <w:name w:val="header"/>
    <w:basedOn w:val="Normaallaad"/>
    <w:qFormat/>
  </w:style>
  <w:style w:type="character" w:customStyle="1" w:styleId="PisMrk">
    <w:name w:val="Päis Märk"/>
    <w:rPr>
      <w:rFonts w:ascii="Times New Roman" w:eastAsia="Times New Roman" w:hAnsi="Times New Roman" w:cs="Times New Roman"/>
      <w:w w:val="100"/>
      <w:position w:val="-1"/>
      <w:sz w:val="24"/>
      <w:szCs w:val="24"/>
      <w:effect w:val="none"/>
      <w:vertAlign w:val="baseline"/>
      <w:cs w:val="0"/>
      <w:em w:val="none"/>
      <w:lang w:val="en-US"/>
    </w:rPr>
  </w:style>
  <w:style w:type="paragraph" w:styleId="Jalus">
    <w:name w:val="footer"/>
    <w:basedOn w:val="Normaallaad"/>
    <w:qFormat/>
  </w:style>
  <w:style w:type="character" w:customStyle="1" w:styleId="JalusMrk">
    <w:name w:val="Jalus Märk"/>
    <w:rPr>
      <w:rFonts w:ascii="Times New Roman" w:eastAsia="Times New Roman" w:hAnsi="Times New Roman" w:cs="Times New Roman"/>
      <w:w w:val="100"/>
      <w:position w:val="-1"/>
      <w:sz w:val="24"/>
      <w:szCs w:val="24"/>
      <w:effect w:val="none"/>
      <w:vertAlign w:val="baseline"/>
      <w:cs w:val="0"/>
      <w:em w:val="none"/>
      <w:lang w:val="en-US"/>
    </w:rPr>
  </w:style>
  <w:style w:type="character" w:customStyle="1" w:styleId="val">
    <w:name w:val="val"/>
    <w:basedOn w:val="Liguvaikefont"/>
    <w:rPr>
      <w:w w:val="100"/>
      <w:position w:val="-1"/>
      <w:effect w:val="none"/>
      <w:vertAlign w:val="baseline"/>
      <w:cs w:val="0"/>
      <w:em w:val="none"/>
    </w:rPr>
  </w:style>
  <w:style w:type="paragraph" w:styleId="Kehatekst">
    <w:name w:val="Body Text"/>
    <w:basedOn w:val="Normaallaad"/>
    <w:pPr>
      <w:jc w:val="both"/>
    </w:pPr>
    <w:rPr>
      <w:szCs w:val="20"/>
      <w:lang w:val="et-EE"/>
    </w:rPr>
  </w:style>
  <w:style w:type="character" w:customStyle="1" w:styleId="KehatekstMrk">
    <w:name w:val="Kehatekst Märk"/>
    <w:rPr>
      <w:rFonts w:ascii="Times New Roman" w:eastAsia="Times New Roman" w:hAnsi="Times New Roman" w:cs="Times New Roman"/>
      <w:w w:val="100"/>
      <w:position w:val="-1"/>
      <w:sz w:val="24"/>
      <w:szCs w:val="20"/>
      <w:effect w:val="none"/>
      <w:vertAlign w:val="baseline"/>
      <w:cs w:val="0"/>
      <w:em w:val="none"/>
    </w:rPr>
  </w:style>
  <w:style w:type="paragraph" w:customStyle="1" w:styleId="Pea">
    <w:name w:val="Pea"/>
    <w:basedOn w:val="Kehatekst"/>
    <w:pPr>
      <w:ind w:left="-1134"/>
      <w:jc w:val="center"/>
    </w:pPr>
    <w:rPr>
      <w:sz w:val="28"/>
    </w:rPr>
  </w:style>
  <w:style w:type="paragraph" w:customStyle="1" w:styleId="Loetelu">
    <w:name w:val="Loetelu"/>
    <w:basedOn w:val="Kehatekst"/>
    <w:pPr>
      <w:numPr>
        <w:numId w:val="2"/>
      </w:numPr>
      <w:spacing w:before="120"/>
      <w:ind w:left="-1" w:hanging="1"/>
    </w:pPr>
  </w:style>
  <w:style w:type="paragraph" w:customStyle="1" w:styleId="Bodyt">
    <w:name w:val="Bodyt"/>
    <w:basedOn w:val="Normaallaad"/>
    <w:pPr>
      <w:numPr>
        <w:ilvl w:val="1"/>
        <w:numId w:val="2"/>
      </w:numPr>
      <w:ind w:left="-1" w:hanging="1"/>
      <w:jc w:val="both"/>
    </w:pPr>
    <w:rPr>
      <w:szCs w:val="20"/>
      <w:lang w:val="et-EE"/>
    </w:rPr>
  </w:style>
  <w:style w:type="paragraph" w:customStyle="1" w:styleId="Style">
    <w:name w:val="Style"/>
    <w:pPr>
      <w:widowControl w:val="0"/>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et-EE" w:eastAsia="et-EE"/>
    </w:rPr>
  </w:style>
  <w:style w:type="table" w:styleId="Kontuurtabel">
    <w:name w:val="Table Grid"/>
    <w:basedOn w:val="Normaaltabel"/>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2Mrk">
    <w:name w:val="Pealkiri 2 Märk"/>
    <w:rPr>
      <w:rFonts w:ascii="Arial" w:eastAsia="Arial" w:hAnsi="Arial" w:cs="Arial"/>
      <w:b/>
      <w:i/>
      <w:color w:val="000000"/>
      <w:w w:val="100"/>
      <w:position w:val="-1"/>
      <w:sz w:val="28"/>
      <w:szCs w:val="28"/>
      <w:effect w:val="none"/>
      <w:vertAlign w:val="baseline"/>
      <w:cs w:val="0"/>
      <w:em w:val="none"/>
    </w:rPr>
  </w:style>
  <w:style w:type="character" w:styleId="Hperlink">
    <w:name w:val="Hyperlink"/>
    <w:qFormat/>
    <w:rPr>
      <w:color w:val="0000FF"/>
      <w:w w:val="100"/>
      <w:position w:val="-1"/>
      <w:u w:val="single"/>
      <w:effect w:val="none"/>
      <w:vertAlign w:val="baseline"/>
      <w:cs w:val="0"/>
      <w:em w:val="none"/>
    </w:rPr>
  </w:style>
  <w:style w:type="character" w:styleId="Vaevumrgatavrhutus">
    <w:name w:val="Subtle Emphasis"/>
    <w:rPr>
      <w:i/>
      <w:iCs/>
      <w:color w:val="808080"/>
      <w:w w:val="100"/>
      <w:position w:val="-1"/>
      <w:effect w:val="none"/>
      <w:vertAlign w:val="baseline"/>
      <w:cs w:val="0"/>
      <w:em w:val="none"/>
    </w:rPr>
  </w:style>
  <w:style w:type="paragraph" w:styleId="Normaallaadveeb">
    <w:name w:val="Normal (Web)"/>
    <w:basedOn w:val="Normaallaad"/>
    <w:qFormat/>
    <w:pPr>
      <w:spacing w:before="100" w:beforeAutospacing="1" w:after="100" w:afterAutospacing="1"/>
    </w:pPr>
  </w:style>
  <w:style w:type="paragraph" w:styleId="Alapealkiri">
    <w:name w:val="Subtitle"/>
    <w:basedOn w:val="Normaallaad"/>
    <w:next w:val="Normaallaad"/>
    <w:pPr>
      <w:keepNext/>
      <w:keepLines/>
      <w:spacing w:before="360" w:after="80"/>
    </w:pPr>
    <w:rPr>
      <w:rFonts w:ascii="Georgia" w:eastAsia="Georgia" w:hAnsi="Georgia" w:cs="Georgia"/>
      <w:i/>
      <w:color w:val="666666"/>
      <w:sz w:val="48"/>
      <w:szCs w:val="48"/>
    </w:rPr>
  </w:style>
  <w:style w:type="paragraph" w:styleId="Kommentaaritekst">
    <w:name w:val="annotation text"/>
    <w:basedOn w:val="Normaallaad"/>
    <w:link w:val="KommentaaritekstMrk"/>
    <w:uiPriority w:val="99"/>
    <w:semiHidden/>
    <w:unhideWhenUsed/>
    <w:pPr>
      <w:spacing w:line="240" w:lineRule="auto"/>
    </w:pPr>
    <w:rPr>
      <w:sz w:val="20"/>
      <w:szCs w:val="20"/>
    </w:rPr>
  </w:style>
  <w:style w:type="character" w:customStyle="1" w:styleId="KommentaaritekstMrk">
    <w:name w:val="Kommentaari tekst Märk"/>
    <w:basedOn w:val="Liguvaikefont"/>
    <w:link w:val="Kommentaaritekst"/>
    <w:uiPriority w:val="99"/>
    <w:semiHidden/>
    <w:rPr>
      <w:rFonts w:ascii="Times New Roman" w:eastAsia="Times New Roman" w:hAnsi="Times New Roman"/>
      <w:position w:val="-1"/>
    </w:rPr>
  </w:style>
  <w:style w:type="character" w:styleId="Kommentaariviide">
    <w:name w:val="annotation reference"/>
    <w:basedOn w:val="Liguvaike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19710">
      <w:bodyDiv w:val="1"/>
      <w:marLeft w:val="0"/>
      <w:marRight w:val="0"/>
      <w:marTop w:val="0"/>
      <w:marBottom w:val="0"/>
      <w:divBdr>
        <w:top w:val="none" w:sz="0" w:space="0" w:color="auto"/>
        <w:left w:val="none" w:sz="0" w:space="0" w:color="auto"/>
        <w:bottom w:val="none" w:sz="0" w:space="0" w:color="auto"/>
        <w:right w:val="none" w:sz="0" w:space="0" w:color="auto"/>
      </w:divBdr>
    </w:div>
    <w:div w:id="511338520">
      <w:bodyDiv w:val="1"/>
      <w:marLeft w:val="0"/>
      <w:marRight w:val="0"/>
      <w:marTop w:val="0"/>
      <w:marBottom w:val="0"/>
      <w:divBdr>
        <w:top w:val="none" w:sz="0" w:space="0" w:color="auto"/>
        <w:left w:val="none" w:sz="0" w:space="0" w:color="auto"/>
        <w:bottom w:val="none" w:sz="0" w:space="0" w:color="auto"/>
        <w:right w:val="none" w:sz="0" w:space="0" w:color="auto"/>
      </w:divBdr>
    </w:div>
    <w:div w:id="1459756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anemere.tln.edu.ee" TargetMode="External"/><Relationship Id="rId5" Type="http://schemas.openxmlformats.org/officeDocument/2006/relationships/webSettings" Target="webSettings.xml"/><Relationship Id="rId10" Type="http://schemas.openxmlformats.org/officeDocument/2006/relationships/hyperlink" Target="http://www.ekool.eu" TargetMode="External"/><Relationship Id="rId4" Type="http://schemas.openxmlformats.org/officeDocument/2006/relationships/settings" Target="settings.xml"/><Relationship Id="rId9" Type="http://schemas.openxmlformats.org/officeDocument/2006/relationships/hyperlink" Target="http://www.laanemere.tln.edu.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i3wvxM1MyLJEgzBXZVWTTonAew==">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5760</Words>
  <Characters>32835</Characters>
  <Application>Microsoft Office Word</Application>
  <DocSecurity>0</DocSecurity>
  <Lines>273</Lines>
  <Paragraphs>77</Paragraphs>
  <ScaleCrop>false</ScaleCrop>
  <HeadingPairs>
    <vt:vector size="2" baseType="variant">
      <vt:variant>
        <vt:lpstr>Pealkiri</vt:lpstr>
      </vt:variant>
      <vt:variant>
        <vt:i4>1</vt:i4>
      </vt:variant>
    </vt:vector>
  </HeadingPairs>
  <TitlesOfParts>
    <vt:vector size="1" baseType="lpstr">
      <vt:lpstr/>
    </vt:vector>
  </TitlesOfParts>
  <Company>Tallinna Linnakantselei</Company>
  <LinksUpToDate>false</LinksUpToDate>
  <CharactersWithSpaces>38518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Rak</dc:creator>
  <cp:lastModifiedBy>sekretar</cp:lastModifiedBy>
  <cp:revision>4</cp:revision>
  <dcterms:created xsi:type="dcterms:W3CDTF">2022-09-20T09:29:00Z</dcterms:created>
  <dcterms:modified xsi:type="dcterms:W3CDTF">2022-09-20T09:29:00Z</dcterms:modified>
</cp:coreProperties>
</file>